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78D9" w:rsidRPr="00DA74E1" w:rsidRDefault="002A78D9" w:rsidP="002A78D9">
      <w:pPr>
        <w:spacing w:before="100" w:beforeAutospacing="1" w:after="100" w:afterAutospacing="1" w:line="240" w:lineRule="auto"/>
        <w:jc w:val="center"/>
        <w:outlineLvl w:val="1"/>
        <w:rPr>
          <w:rFonts w:ascii="Times New Roman" w:eastAsia="Times New Roman" w:hAnsi="Times New Roman" w:cs="Times New Roman"/>
          <w:b/>
          <w:bCs/>
        </w:rPr>
      </w:pPr>
      <w:r>
        <w:rPr>
          <w:rStyle w:val="SubtleEmphasis"/>
          <w:b/>
          <w:bCs/>
          <w:i w:val="0"/>
          <w:color w:val="000000" w:themeColor="text1"/>
          <w:sz w:val="24"/>
          <w:szCs w:val="24"/>
        </w:rPr>
        <w:br w:type="page"/>
      </w:r>
      <w:r w:rsidRPr="00DA74E1">
        <w:rPr>
          <w:rFonts w:ascii="Times New Roman" w:eastAsia="Times New Roman" w:hAnsi="Times New Roman" w:cs="Times New Roman"/>
          <w:b/>
          <w:bCs/>
        </w:rPr>
        <w:lastRenderedPageBreak/>
        <w:t>VORTEX TURBINE – A LITER TRUE REVIEW</w:t>
      </w:r>
    </w:p>
    <w:p w:rsidR="002A78D9" w:rsidRPr="00DA74E1" w:rsidRDefault="002A78D9" w:rsidP="002A78D9">
      <w:pPr>
        <w:spacing w:before="100" w:beforeAutospacing="1" w:after="100" w:afterAutospacing="1" w:line="240" w:lineRule="auto"/>
        <w:jc w:val="center"/>
        <w:outlineLvl w:val="1"/>
        <w:rPr>
          <w:rFonts w:ascii="Times New Roman" w:eastAsia="Times New Roman" w:hAnsi="Times New Roman" w:cs="Times New Roman"/>
          <w:b/>
          <w:bCs/>
        </w:rPr>
      </w:pPr>
      <w:r w:rsidRPr="00DA74E1">
        <w:rPr>
          <w:rFonts w:ascii="Times New Roman" w:eastAsia="Times New Roman" w:hAnsi="Times New Roman" w:cs="Times New Roman"/>
          <w:b/>
          <w:bCs/>
        </w:rPr>
        <w:t>MD. MAQUDOOM MOHIUDDIN &amp; MD.AHMED</w:t>
      </w:r>
    </w:p>
    <w:p w:rsidR="002A78D9" w:rsidRPr="00DA74E1" w:rsidRDefault="002A78D9" w:rsidP="002A78D9">
      <w:pPr>
        <w:spacing w:before="100" w:beforeAutospacing="1" w:after="100" w:afterAutospacing="1" w:line="240" w:lineRule="auto"/>
        <w:jc w:val="center"/>
        <w:outlineLvl w:val="1"/>
        <w:rPr>
          <w:rFonts w:ascii="Times New Roman" w:eastAsia="Times New Roman" w:hAnsi="Times New Roman" w:cs="Times New Roman"/>
          <w:b/>
          <w:bCs/>
        </w:rPr>
      </w:pPr>
      <w:r w:rsidRPr="00DA74E1">
        <w:rPr>
          <w:rFonts w:ascii="Times New Roman" w:eastAsia="Times New Roman" w:hAnsi="Times New Roman" w:cs="Times New Roman"/>
          <w:b/>
          <w:bCs/>
        </w:rPr>
        <w:t>Department of Mechanical, SREE VUSHVESVARAYA</w:t>
      </w:r>
      <w:r>
        <w:rPr>
          <w:rFonts w:ascii="Times New Roman" w:eastAsia="Times New Roman" w:hAnsi="Times New Roman" w:cs="Times New Roman"/>
          <w:b/>
          <w:bCs/>
        </w:rPr>
        <w:t xml:space="preserve"> </w:t>
      </w:r>
      <w:r w:rsidRPr="00DA74E1">
        <w:rPr>
          <w:rFonts w:ascii="Times New Roman" w:eastAsia="Times New Roman" w:hAnsi="Times New Roman" w:cs="Times New Roman"/>
          <w:b/>
          <w:bCs/>
        </w:rPr>
        <w:t xml:space="preserve">INSTITUTE </w:t>
      </w:r>
      <w:r>
        <w:rPr>
          <w:rFonts w:ascii="Times New Roman" w:eastAsia="Times New Roman" w:hAnsi="Times New Roman" w:cs="Times New Roman"/>
          <w:b/>
          <w:bCs/>
        </w:rPr>
        <w:t xml:space="preserve"> </w:t>
      </w:r>
      <w:r w:rsidRPr="00DA74E1">
        <w:rPr>
          <w:rFonts w:ascii="Times New Roman" w:eastAsia="Times New Roman" w:hAnsi="Times New Roman" w:cs="Times New Roman"/>
          <w:b/>
          <w:bCs/>
        </w:rPr>
        <w:t>OF TECHONOLOGY AND SCIENCE.</w:t>
      </w:r>
    </w:p>
    <w:p w:rsidR="002A78D9" w:rsidRPr="00DA74E1" w:rsidRDefault="002A78D9" w:rsidP="002A78D9">
      <w:pPr>
        <w:spacing w:before="100" w:beforeAutospacing="1" w:after="100" w:afterAutospacing="1" w:line="240" w:lineRule="auto"/>
        <w:jc w:val="center"/>
        <w:outlineLvl w:val="1"/>
        <w:rPr>
          <w:rFonts w:ascii="Times New Roman" w:eastAsia="Times New Roman" w:hAnsi="Times New Roman" w:cs="Times New Roman"/>
          <w:b/>
          <w:bCs/>
        </w:rPr>
      </w:pPr>
      <w:hyperlink r:id="rId8" w:history="1">
        <w:r w:rsidRPr="00DA74E1">
          <w:rPr>
            <w:rStyle w:val="Hyperlink"/>
            <w:rFonts w:ascii="Times New Roman" w:eastAsia="Times New Roman" w:hAnsi="Times New Roman" w:cs="Times New Roman"/>
            <w:b/>
            <w:bCs/>
          </w:rPr>
          <w:t>maqudoomm@gmail.com</w:t>
        </w:r>
      </w:hyperlink>
    </w:p>
    <w:p w:rsidR="002A78D9" w:rsidRPr="00B403D5" w:rsidRDefault="002A78D9" w:rsidP="002A78D9">
      <w:pPr>
        <w:spacing w:before="100" w:beforeAutospacing="1" w:after="100" w:afterAutospacing="1" w:line="240" w:lineRule="auto"/>
        <w:jc w:val="center"/>
        <w:outlineLvl w:val="1"/>
        <w:rPr>
          <w:rFonts w:ascii="Times New Roman" w:eastAsia="Times New Roman" w:hAnsi="Times New Roman" w:cs="Times New Roman"/>
          <w:b/>
          <w:bCs/>
        </w:rPr>
      </w:pPr>
      <w:r w:rsidRPr="00DA74E1">
        <w:rPr>
          <w:rFonts w:ascii="Times New Roman" w:eastAsia="Times New Roman" w:hAnsi="Times New Roman" w:cs="Times New Roman"/>
          <w:b/>
          <w:bCs/>
        </w:rPr>
        <w:t>ph 8886479638 ,9052599353</w:t>
      </w:r>
    </w:p>
    <w:p w:rsidR="002A78D9" w:rsidRDefault="002A78D9" w:rsidP="002A78D9">
      <w:pPr>
        <w:pStyle w:val="Heading1"/>
        <w:rPr>
          <w:rFonts w:eastAsia="Times New Roman"/>
        </w:rPr>
      </w:pPr>
      <w:r>
        <w:rPr>
          <w:rFonts w:eastAsia="Times New Roman"/>
        </w:rPr>
        <w:t xml:space="preserve">ABSTRACT : </w:t>
      </w:r>
    </w:p>
    <w:p w:rsidR="002A78D9" w:rsidRPr="00962767" w:rsidRDefault="002A78D9" w:rsidP="002A78D9">
      <w:pPr>
        <w:pStyle w:val="NoSpacing"/>
        <w:rPr>
          <w:rStyle w:val="SubtleEmphasis"/>
          <w:i w:val="0"/>
          <w:color w:val="000000" w:themeColor="text1"/>
          <w:sz w:val="24"/>
          <w:szCs w:val="24"/>
        </w:rPr>
      </w:pPr>
      <w:r w:rsidRPr="00DA74E1">
        <w:rPr>
          <w:color w:val="000000" w:themeColor="text1"/>
        </w:rPr>
        <w:t xml:space="preserve">                </w:t>
      </w:r>
      <w:r w:rsidRPr="00962767">
        <w:rPr>
          <w:rStyle w:val="SubtleEmphasis"/>
          <w:i w:val="0"/>
          <w:color w:val="000000" w:themeColor="text1"/>
          <w:sz w:val="24"/>
          <w:szCs w:val="24"/>
        </w:rPr>
        <w:t>this study concur with the use of alternate power production foe different uses .since the thermal power plants and nuclear and hydro power plant are major source of power production , its usage increases day by day. There by it is necessary to find a alternate power generation   method.</w:t>
      </w:r>
    </w:p>
    <w:p w:rsidR="002A78D9" w:rsidRPr="00962767" w:rsidRDefault="002A78D9" w:rsidP="002A78D9">
      <w:pPr>
        <w:pStyle w:val="NoSpacing"/>
        <w:rPr>
          <w:rStyle w:val="SubtleEmphasis"/>
          <w:i w:val="0"/>
          <w:color w:val="000000" w:themeColor="text1"/>
          <w:sz w:val="24"/>
          <w:szCs w:val="24"/>
        </w:rPr>
      </w:pPr>
      <w:r w:rsidRPr="00962767">
        <w:rPr>
          <w:rStyle w:val="SubtleEmphasis"/>
          <w:i w:val="0"/>
          <w:color w:val="000000" w:themeColor="text1"/>
          <w:sz w:val="24"/>
          <w:szCs w:val="24"/>
        </w:rPr>
        <w:t>The country existing and widely used the coal and water and diesel, uranium etc. to produce the power</w:t>
      </w:r>
    </w:p>
    <w:p w:rsidR="002A78D9" w:rsidRPr="00962767" w:rsidRDefault="002A78D9" w:rsidP="002A78D9">
      <w:pPr>
        <w:pStyle w:val="NoSpacing"/>
        <w:rPr>
          <w:rStyle w:val="SubtleEmphasis"/>
          <w:i w:val="0"/>
          <w:color w:val="000000" w:themeColor="text1"/>
          <w:sz w:val="24"/>
          <w:szCs w:val="24"/>
        </w:rPr>
      </w:pPr>
      <w:r w:rsidRPr="00962767">
        <w:rPr>
          <w:rStyle w:val="SubtleEmphasis"/>
          <w:i w:val="0"/>
          <w:color w:val="000000" w:themeColor="text1"/>
          <w:sz w:val="24"/>
          <w:szCs w:val="24"/>
        </w:rPr>
        <w:t xml:space="preserve">Cost of coal and other things which we are using to generate power is expensive and the will exhaust </w:t>
      </w:r>
    </w:p>
    <w:p w:rsidR="002A78D9" w:rsidRPr="00962767" w:rsidRDefault="002A78D9" w:rsidP="002A78D9">
      <w:pPr>
        <w:pStyle w:val="NoSpacing"/>
        <w:rPr>
          <w:rStyle w:val="SubtleEmphasis"/>
          <w:i w:val="0"/>
          <w:color w:val="000000" w:themeColor="text1"/>
          <w:sz w:val="24"/>
          <w:szCs w:val="24"/>
        </w:rPr>
      </w:pPr>
      <w:r w:rsidRPr="00962767">
        <w:rPr>
          <w:rStyle w:val="SubtleEmphasis"/>
          <w:i w:val="0"/>
          <w:color w:val="000000" w:themeColor="text1"/>
          <w:sz w:val="24"/>
          <w:szCs w:val="24"/>
        </w:rPr>
        <w:t xml:space="preserve">And water does not present trough out year. The power which is produced which is not meeting the demands and supply. So we have new alternate method to generate power where water canal and flowing rivers are present. it is cheap and best method  pollution less and less cost  and limitless energy. </w:t>
      </w:r>
    </w:p>
    <w:p w:rsidR="002A78D9" w:rsidRPr="00962767" w:rsidRDefault="002A78D9" w:rsidP="002A78D9">
      <w:pPr>
        <w:pStyle w:val="NoSpacing"/>
        <w:rPr>
          <w:rStyle w:val="SubtleEmphasis"/>
          <w:i w:val="0"/>
          <w:color w:val="000000" w:themeColor="text1"/>
          <w:sz w:val="24"/>
          <w:szCs w:val="24"/>
        </w:rPr>
      </w:pPr>
    </w:p>
    <w:p w:rsidR="002A78D9" w:rsidRPr="00962767" w:rsidRDefault="002A78D9" w:rsidP="002A78D9">
      <w:pPr>
        <w:spacing w:before="100" w:beforeAutospacing="1" w:after="100" w:afterAutospacing="1" w:line="240" w:lineRule="auto"/>
        <w:rPr>
          <w:rFonts w:ascii="Times New Roman" w:eastAsia="Times New Roman" w:hAnsi="Times New Roman" w:cs="Times New Roman"/>
          <w:sz w:val="24"/>
          <w:szCs w:val="24"/>
        </w:rPr>
      </w:pPr>
      <w:r w:rsidRPr="00962767">
        <w:rPr>
          <w:rFonts w:ascii="Times New Roman" w:eastAsia="Times New Roman" w:hAnsi="Times New Roman" w:cs="Times New Roman"/>
          <w:sz w:val="24"/>
          <w:szCs w:val="24"/>
        </w:rPr>
        <w:t xml:space="preserve">Key features: fish friendly , long operating life, no flood risk, low maintenance, remote monitoring </w:t>
      </w:r>
    </w:p>
    <w:p w:rsidR="002A78D9" w:rsidRDefault="002A78D9">
      <w:pPr>
        <w:rPr>
          <w:rStyle w:val="SubtleEmphasis"/>
          <w:i w:val="0"/>
          <w:color w:val="000000" w:themeColor="text1"/>
          <w:sz w:val="24"/>
          <w:szCs w:val="24"/>
        </w:rPr>
      </w:pPr>
    </w:p>
    <w:p w:rsidR="00E74066" w:rsidRDefault="007D5730" w:rsidP="00E74066">
      <w:pPr>
        <w:pStyle w:val="Heading1"/>
        <w:rPr>
          <w:lang/>
        </w:rPr>
      </w:pPr>
      <w:r w:rsidRPr="00974D32">
        <w:rPr>
          <w:rStyle w:val="SubtleEmphasis"/>
          <w:i w:val="0"/>
          <w:iCs w:val="0"/>
          <w:color w:val="365F91" w:themeColor="accent1" w:themeShade="BF"/>
        </w:rPr>
        <w:t xml:space="preserve">Introduction </w:t>
      </w:r>
      <w:r w:rsidR="00974D32">
        <w:rPr>
          <w:rStyle w:val="SubtleEmphasis"/>
          <w:i w:val="0"/>
          <w:iCs w:val="0"/>
          <w:color w:val="365F91" w:themeColor="accent1" w:themeShade="BF"/>
        </w:rPr>
        <w:t>:</w:t>
      </w:r>
      <w:r w:rsidR="00E74066">
        <w:rPr>
          <w:rStyle w:val="SubtleEmphasis"/>
          <w:i w:val="0"/>
          <w:iCs w:val="0"/>
          <w:color w:val="365F91" w:themeColor="accent1" w:themeShade="BF"/>
        </w:rPr>
        <w:t xml:space="preserve">  </w:t>
      </w:r>
      <w:r w:rsidR="00E74066">
        <w:rPr>
          <w:lang/>
        </w:rPr>
        <w:t>Gravitation water vortex power plant</w:t>
      </w:r>
    </w:p>
    <w:p w:rsidR="00E74066" w:rsidRDefault="00E74066" w:rsidP="00E74066">
      <w:r>
        <w:rPr>
          <w:noProof/>
          <w:color w:val="0000FF"/>
        </w:rPr>
        <w:drawing>
          <wp:inline distT="0" distB="0" distL="0" distR="0">
            <wp:extent cx="2095500" cy="1543050"/>
            <wp:effectExtent l="19050" t="0" r="0" b="0"/>
            <wp:docPr id="7" name="Picture 2" descr="https://upload.wikimedia.org/wikipedia/commons/thumb/0/00/Wasserwirbelkraftwerk.jpg/220px-Wasserwirbelkraftwerk.jpg">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upload.wikimedia.org/wikipedia/commons/thumb/0/00/Wasserwirbelkraftwerk.jpg/220px-Wasserwirbelkraftwerk.jpg">
                      <a:hlinkClick r:id="rId9"/>
                    </pic:cNvPr>
                    <pic:cNvPicPr>
                      <a:picLocks noChangeAspect="1" noChangeArrowheads="1"/>
                    </pic:cNvPicPr>
                  </pic:nvPicPr>
                  <pic:blipFill>
                    <a:blip r:embed="rId10"/>
                    <a:srcRect/>
                    <a:stretch>
                      <a:fillRect/>
                    </a:stretch>
                  </pic:blipFill>
                  <pic:spPr bwMode="auto">
                    <a:xfrm>
                      <a:off x="0" y="0"/>
                      <a:ext cx="2095500" cy="1543050"/>
                    </a:xfrm>
                    <a:prstGeom prst="rect">
                      <a:avLst/>
                    </a:prstGeom>
                    <a:noFill/>
                    <a:ln w="9525">
                      <a:noFill/>
                      <a:miter lim="800000"/>
                      <a:headEnd/>
                      <a:tailEnd/>
                    </a:ln>
                  </pic:spPr>
                </pic:pic>
              </a:graphicData>
            </a:graphic>
          </wp:inline>
        </w:drawing>
      </w:r>
    </w:p>
    <w:p w:rsidR="00E74066" w:rsidRDefault="00E74066" w:rsidP="00E74066">
      <w:r>
        <w:t>A schematic presentation of a gravitation water vortex power plant, showing the turbine in yellow</w:t>
      </w:r>
    </w:p>
    <w:p w:rsidR="00E74066" w:rsidRDefault="00E74066" w:rsidP="00E74066">
      <w:pPr>
        <w:pStyle w:val="NormalWeb"/>
      </w:pPr>
      <w:r>
        <w:lastRenderedPageBreak/>
        <w:t xml:space="preserve">The </w:t>
      </w:r>
      <w:r>
        <w:rPr>
          <w:b/>
          <w:bCs/>
        </w:rPr>
        <w:t>gravitation water vortex power plant</w:t>
      </w:r>
      <w:r>
        <w:t xml:space="preserve"> is a type of </w:t>
      </w:r>
      <w:hyperlink r:id="rId11" w:tooltip="Micro hydro" w:history="1">
        <w:r>
          <w:rPr>
            <w:rStyle w:val="Hyperlink"/>
          </w:rPr>
          <w:t>micro hydro</w:t>
        </w:r>
      </w:hyperlink>
      <w:r>
        <w:t xml:space="preserve"> power plant which is capable of producing energy using a low </w:t>
      </w:r>
      <w:hyperlink r:id="rId12" w:tooltip="Hydraulic head" w:history="1">
        <w:r>
          <w:rPr>
            <w:rStyle w:val="Hyperlink"/>
          </w:rPr>
          <w:t>hydraulic head</w:t>
        </w:r>
      </w:hyperlink>
      <w:r>
        <w:t xml:space="preserve"> of 0.7–3 metres (2 ft 4 in–9 ft 10 in). The technology is based on a round basin with a central drain. Above the drain the water forms a stable </w:t>
      </w:r>
      <w:hyperlink r:id="rId13" w:tooltip="Free vortex" w:history="1">
        <w:r>
          <w:rPr>
            <w:rStyle w:val="Hyperlink"/>
          </w:rPr>
          <w:t>line vortex</w:t>
        </w:r>
      </w:hyperlink>
      <w:r>
        <w:t xml:space="preserve"> which drives a </w:t>
      </w:r>
      <w:hyperlink r:id="rId14" w:tooltip="Water turbine" w:history="1">
        <w:r>
          <w:rPr>
            <w:rStyle w:val="Hyperlink"/>
          </w:rPr>
          <w:t>water turbine</w:t>
        </w:r>
      </w:hyperlink>
      <w:r>
        <w:t>.</w:t>
      </w:r>
    </w:p>
    <w:p w:rsidR="00E74066" w:rsidRDefault="00E74066" w:rsidP="00E74066">
      <w:pPr>
        <w:pStyle w:val="NormalWeb"/>
        <w:rPr>
          <w:vertAlign w:val="superscript"/>
        </w:rPr>
      </w:pPr>
      <w:r>
        <w:t xml:space="preserve">It was first implemented by Austrian engineer Franz Zotlöterer while attempting to find a way to </w:t>
      </w:r>
      <w:hyperlink r:id="rId15" w:tooltip="Aeration" w:history="1">
        <w:r>
          <w:rPr>
            <w:rStyle w:val="Hyperlink"/>
          </w:rPr>
          <w:t>aerate</w:t>
        </w:r>
      </w:hyperlink>
      <w:r>
        <w:t xml:space="preserve"> water without an external power source.</w:t>
      </w:r>
      <w:hyperlink r:id="rId16" w:anchor="cite_note-treehugger-1" w:history="1">
        <w:r>
          <w:rPr>
            <w:rStyle w:val="Hyperlink"/>
            <w:vertAlign w:val="superscript"/>
          </w:rPr>
          <w:t>[1]</w:t>
        </w:r>
      </w:hyperlink>
    </w:p>
    <w:p w:rsidR="00962767" w:rsidRPr="00962767" w:rsidRDefault="00962767" w:rsidP="00962767">
      <w:pPr>
        <w:widowControl w:val="0"/>
        <w:overflowPunct w:val="0"/>
        <w:autoSpaceDE w:val="0"/>
        <w:autoSpaceDN w:val="0"/>
        <w:adjustRightInd w:val="0"/>
        <w:spacing w:after="0" w:line="247" w:lineRule="auto"/>
        <w:ind w:right="40" w:firstLine="202"/>
        <w:jc w:val="both"/>
        <w:rPr>
          <w:rFonts w:ascii="Times New Roman" w:hAnsi="Times New Roman" w:cs="Times New Roman"/>
          <w:sz w:val="24"/>
          <w:szCs w:val="24"/>
        </w:rPr>
      </w:pPr>
      <w:r w:rsidRPr="00962767">
        <w:rPr>
          <w:rFonts w:ascii="Times New Roman" w:hAnsi="Times New Roman" w:cs="Times New Roman"/>
          <w:sz w:val="24"/>
          <w:szCs w:val="24"/>
        </w:rPr>
        <w:t xml:space="preserve">Water vortex is a phenomenon where water flow in a swirl motion, always described by cylindrical coordinate, with tangential, radial, and axial axis. In 1858, Rankine already published his study on water vortex by introduced mathematical model for the tangential velocity of the water vortex [1]. Afterward, other researchers, Odgaard [2], Hite and Mih [3], C. Yun-Liang </w:t>
      </w:r>
      <w:r w:rsidRPr="00962767">
        <w:rPr>
          <w:rFonts w:ascii="Times New Roman" w:hAnsi="Times New Roman" w:cs="Times New Roman"/>
          <w:i/>
          <w:iCs/>
          <w:sz w:val="24"/>
          <w:szCs w:val="24"/>
        </w:rPr>
        <w:t>et al</w:t>
      </w:r>
      <w:r w:rsidRPr="00962767">
        <w:rPr>
          <w:rFonts w:ascii="Times New Roman" w:hAnsi="Times New Roman" w:cs="Times New Roman"/>
          <w:sz w:val="24"/>
          <w:szCs w:val="24"/>
        </w:rPr>
        <w:t>. [4] also studied water vortex and tried to modify and to improve the mathematical model of the water vortex. Their focus is on the vortex generated with the hydraulic intake in a free surface flow, where the formation of vortex is undesirable as it will decrease the efficiency and damage the devices.</w:t>
      </w:r>
    </w:p>
    <w:p w:rsidR="00962767" w:rsidRPr="00962767" w:rsidRDefault="00962767" w:rsidP="00962767">
      <w:pPr>
        <w:widowControl w:val="0"/>
        <w:autoSpaceDE w:val="0"/>
        <w:autoSpaceDN w:val="0"/>
        <w:adjustRightInd w:val="0"/>
        <w:spacing w:after="0" w:line="58" w:lineRule="exact"/>
        <w:rPr>
          <w:rFonts w:ascii="Times New Roman" w:hAnsi="Times New Roman" w:cs="Times New Roman"/>
          <w:sz w:val="24"/>
          <w:szCs w:val="24"/>
        </w:rPr>
      </w:pPr>
    </w:p>
    <w:p w:rsidR="00962767" w:rsidRPr="00962767" w:rsidRDefault="00962767" w:rsidP="00962767">
      <w:pPr>
        <w:widowControl w:val="0"/>
        <w:autoSpaceDE w:val="0"/>
        <w:autoSpaceDN w:val="0"/>
        <w:adjustRightInd w:val="0"/>
        <w:spacing w:after="0" w:line="354" w:lineRule="exact"/>
        <w:rPr>
          <w:rFonts w:ascii="Times New Roman" w:hAnsi="Times New Roman" w:cs="Times New Roman"/>
          <w:sz w:val="24"/>
          <w:szCs w:val="24"/>
        </w:rPr>
      </w:pPr>
      <w:r w:rsidRPr="00962767">
        <w:rPr>
          <w:rFonts w:ascii="Times New Roman" w:hAnsi="Times New Roman" w:cs="Times New Roman"/>
          <w:sz w:val="24"/>
          <w:szCs w:val="24"/>
        </w:rPr>
        <w:t xml:space="preserve">In process industry, water vortex also been studied for the purpose of mixing process. The mixing process uses a rotor to rotate the liquid inside either a baffled or unbaffled vessel. The knowledge of vortex shape is important in this area for design purpose. Torre </w:t>
      </w:r>
      <w:r w:rsidRPr="00962767">
        <w:rPr>
          <w:rFonts w:ascii="Times New Roman" w:hAnsi="Times New Roman" w:cs="Times New Roman"/>
          <w:i/>
          <w:iCs/>
          <w:sz w:val="24"/>
          <w:szCs w:val="24"/>
        </w:rPr>
        <w:t>et al.</w:t>
      </w:r>
      <w:r w:rsidRPr="00962767">
        <w:rPr>
          <w:rFonts w:ascii="Times New Roman" w:hAnsi="Times New Roman" w:cs="Times New Roman"/>
          <w:sz w:val="24"/>
          <w:szCs w:val="24"/>
        </w:rPr>
        <w:t xml:space="preserve"> [5] use CFD to model the free surface in a partially baffled vessel while Busciglio </w:t>
      </w:r>
      <w:r w:rsidRPr="00962767">
        <w:rPr>
          <w:rFonts w:ascii="Times New Roman" w:hAnsi="Times New Roman" w:cs="Times New Roman"/>
          <w:i/>
          <w:iCs/>
          <w:sz w:val="24"/>
          <w:szCs w:val="24"/>
        </w:rPr>
        <w:t>et al</w:t>
      </w:r>
      <w:r w:rsidRPr="00962767">
        <w:rPr>
          <w:rFonts w:ascii="Times New Roman" w:hAnsi="Times New Roman" w:cs="Times New Roman"/>
          <w:sz w:val="24"/>
          <w:szCs w:val="24"/>
        </w:rPr>
        <w:t>. [6] investigate the vortex shape in unbaffled stirred vessel by digital image analysis.</w:t>
      </w:r>
      <w:r>
        <w:rPr>
          <w:rFonts w:ascii="Times New Roman" w:hAnsi="Times New Roman" w:cs="Times New Roman"/>
          <w:sz w:val="24"/>
          <w:szCs w:val="24"/>
        </w:rPr>
        <w:t xml:space="preserve"> </w:t>
      </w:r>
      <w:r w:rsidRPr="00962767">
        <w:rPr>
          <w:rFonts w:ascii="Times New Roman" w:hAnsi="Times New Roman" w:cs="Times New Roman"/>
          <w:sz w:val="24"/>
          <w:szCs w:val="24"/>
        </w:rPr>
        <w:t xml:space="preserve">its velocity extended to an unlimited radius, and the axial </w:t>
      </w:r>
    </w:p>
    <w:p w:rsidR="00962767" w:rsidRPr="00962767" w:rsidRDefault="00962767" w:rsidP="00962767">
      <w:pPr>
        <w:widowControl w:val="0"/>
        <w:overflowPunct w:val="0"/>
        <w:autoSpaceDE w:val="0"/>
        <w:autoSpaceDN w:val="0"/>
        <w:adjustRightInd w:val="0"/>
        <w:spacing w:after="0" w:line="247" w:lineRule="auto"/>
        <w:jc w:val="both"/>
        <w:rPr>
          <w:rFonts w:ascii="Times New Roman" w:hAnsi="Times New Roman" w:cs="Times New Roman"/>
          <w:sz w:val="24"/>
          <w:szCs w:val="24"/>
        </w:rPr>
      </w:pPr>
      <w:r w:rsidRPr="00962767">
        <w:rPr>
          <w:rFonts w:ascii="Times New Roman" w:hAnsi="Times New Roman" w:cs="Times New Roman"/>
          <w:sz w:val="24"/>
          <w:szCs w:val="24"/>
        </w:rPr>
        <w:t>is water vortex power plant (WVPP). WVPP is a turbine that functions with a similar way to Kaplan turbine, which is an axial type of turbine uses the swirl flow of water to generate power. However, Kaplan turbine uses guide vane to generate the swirl motion in a closed vessel while the swirl motion of water in WVPP comes from the naturally organized water vortex on a free surface. The idea of WVPP comes from a forester, Viktor Schauberger [7] who see water vortex motion as an implosion phenomenon that creates, develops, purifies, and grows. He promoted to use more centripetal motion in technology to replace centrifugal motion like explosion and combustion which is said to against natural.</w:t>
      </w:r>
    </w:p>
    <w:p w:rsidR="00962767" w:rsidRPr="00962767" w:rsidRDefault="00962767" w:rsidP="00962767">
      <w:pPr>
        <w:widowControl w:val="0"/>
        <w:autoSpaceDE w:val="0"/>
        <w:autoSpaceDN w:val="0"/>
        <w:adjustRightInd w:val="0"/>
        <w:spacing w:after="0" w:line="299" w:lineRule="exact"/>
        <w:rPr>
          <w:rFonts w:ascii="Times New Roman" w:hAnsi="Times New Roman" w:cs="Times New Roman"/>
          <w:sz w:val="24"/>
          <w:szCs w:val="24"/>
        </w:rPr>
      </w:pPr>
    </w:p>
    <w:p w:rsidR="00962767" w:rsidRPr="00962767" w:rsidRDefault="00962767" w:rsidP="00962767">
      <w:pPr>
        <w:widowControl w:val="0"/>
        <w:overflowPunct w:val="0"/>
        <w:autoSpaceDE w:val="0"/>
        <w:autoSpaceDN w:val="0"/>
        <w:adjustRightInd w:val="0"/>
        <w:spacing w:after="0" w:line="248" w:lineRule="auto"/>
        <w:ind w:firstLine="202"/>
        <w:jc w:val="both"/>
        <w:rPr>
          <w:rFonts w:ascii="Times New Roman" w:hAnsi="Times New Roman" w:cs="Times New Roman"/>
          <w:sz w:val="24"/>
          <w:szCs w:val="24"/>
        </w:rPr>
      </w:pPr>
      <w:r w:rsidRPr="00962767">
        <w:rPr>
          <w:rFonts w:ascii="Times New Roman" w:hAnsi="Times New Roman" w:cs="Times New Roman"/>
          <w:sz w:val="24"/>
          <w:szCs w:val="24"/>
        </w:rPr>
        <w:t>The conditions of water vortex in WVPP are different from the two cases mentioned above. For water vortex of hydraulic intake, the water vortex is generated in at free flow condition with an intake, either horizontal or vertical at the bottom of the water. This type of water vortex is not limited by the ground and wall boundary. The proposed mathematical model describes the velocities of the vortex to a function inversely to the radius and the axial velocity to be a linear function to the depth of water. Meaning that, water vortex in this model having l velocity is keep increasing from the water surface to the bottom. This condition is not suit to be applied to a vortex in a container which is bounded</w:t>
      </w:r>
      <w:r>
        <w:rPr>
          <w:rFonts w:ascii="Times New Roman" w:hAnsi="Times New Roman" w:cs="Times New Roman"/>
          <w:sz w:val="20"/>
          <w:szCs w:val="20"/>
        </w:rPr>
        <w:t xml:space="preserve"> </w:t>
      </w:r>
      <w:r w:rsidRPr="00962767">
        <w:rPr>
          <w:rFonts w:ascii="Times New Roman" w:hAnsi="Times New Roman" w:cs="Times New Roman"/>
          <w:sz w:val="24"/>
          <w:szCs w:val="24"/>
        </w:rPr>
        <w:t>by its wall and ground.</w:t>
      </w:r>
    </w:p>
    <w:p w:rsidR="00962767" w:rsidRPr="00962767" w:rsidRDefault="00962767" w:rsidP="00962767">
      <w:pPr>
        <w:widowControl w:val="0"/>
        <w:autoSpaceDE w:val="0"/>
        <w:autoSpaceDN w:val="0"/>
        <w:adjustRightInd w:val="0"/>
        <w:spacing w:after="0" w:line="54" w:lineRule="exact"/>
        <w:rPr>
          <w:rFonts w:ascii="Times New Roman" w:hAnsi="Times New Roman" w:cs="Times New Roman"/>
          <w:sz w:val="24"/>
          <w:szCs w:val="24"/>
        </w:rPr>
      </w:pPr>
    </w:p>
    <w:p w:rsidR="00565FBE" w:rsidRDefault="00962767" w:rsidP="00565FBE">
      <w:pPr>
        <w:widowControl w:val="0"/>
        <w:autoSpaceDE w:val="0"/>
        <w:autoSpaceDN w:val="0"/>
        <w:adjustRightInd w:val="0"/>
        <w:spacing w:after="0" w:line="239" w:lineRule="auto"/>
        <w:ind w:left="140"/>
        <w:rPr>
          <w:rFonts w:ascii="Times New Roman" w:hAnsi="Times New Roman" w:cs="Times New Roman"/>
          <w:i/>
          <w:iCs/>
          <w:sz w:val="20"/>
          <w:szCs w:val="20"/>
        </w:rPr>
      </w:pPr>
      <w:r w:rsidRPr="00962767">
        <w:rPr>
          <w:rFonts w:ascii="Times New Roman" w:hAnsi="Times New Roman" w:cs="Times New Roman"/>
          <w:sz w:val="24"/>
          <w:szCs w:val="24"/>
        </w:rPr>
        <w:t>In the case of mixing process, the water vortex is generated in a vessel, similar to the WVPP condition. However, the vortex generation is caused by the external force, usually an impeller driven by a motor. The vortex height is always reach the depth of the impeller itself. However, for WVPP, the water vortex is naturally generated by the water inside a basin with a bottom hole discharging the water. The vortex occurred sometimes will form a thoroughly air core from water surface to the bottom hole. In [7], Schauberger gave a picture of this self-organized water vortex motion, named it as torpidly vortex flow.</w:t>
      </w:r>
      <w:r w:rsidR="00565FBE">
        <w:rPr>
          <w:rFonts w:ascii="Times New Roman" w:hAnsi="Times New Roman" w:cs="Times New Roman"/>
          <w:sz w:val="24"/>
          <w:szCs w:val="24"/>
        </w:rPr>
        <w:t xml:space="preserve"> </w:t>
      </w:r>
      <w:r w:rsidR="00565FBE">
        <w:rPr>
          <w:rFonts w:ascii="Times New Roman" w:hAnsi="Times New Roman" w:cs="Times New Roman"/>
          <w:i/>
          <w:iCs/>
          <w:sz w:val="20"/>
          <w:szCs w:val="20"/>
        </w:rPr>
        <w:t xml:space="preserve">.  </w:t>
      </w:r>
    </w:p>
    <w:p w:rsidR="00565FBE" w:rsidRPr="00565FBE" w:rsidRDefault="00565FBE" w:rsidP="00565FBE">
      <w:pPr>
        <w:widowControl w:val="0"/>
        <w:autoSpaceDE w:val="0"/>
        <w:autoSpaceDN w:val="0"/>
        <w:adjustRightInd w:val="0"/>
        <w:spacing w:after="0" w:line="239" w:lineRule="auto"/>
        <w:ind w:left="140"/>
        <w:rPr>
          <w:rFonts w:ascii="Times New Roman" w:hAnsi="Times New Roman" w:cs="Times New Roman"/>
          <w:b/>
          <w:sz w:val="28"/>
          <w:szCs w:val="28"/>
        </w:rPr>
      </w:pPr>
      <w:r w:rsidRPr="00565FBE">
        <w:rPr>
          <w:rFonts w:ascii="Times New Roman" w:hAnsi="Times New Roman" w:cs="Times New Roman"/>
          <w:b/>
          <w:iCs/>
          <w:sz w:val="28"/>
          <w:szCs w:val="28"/>
        </w:rPr>
        <w:t>Problem Statement and Objective</w:t>
      </w:r>
    </w:p>
    <w:p w:rsidR="00565FBE" w:rsidRDefault="00565FBE" w:rsidP="00565FBE">
      <w:pPr>
        <w:widowControl w:val="0"/>
        <w:autoSpaceDE w:val="0"/>
        <w:autoSpaceDN w:val="0"/>
        <w:adjustRightInd w:val="0"/>
        <w:spacing w:after="0" w:line="109" w:lineRule="exact"/>
        <w:rPr>
          <w:rFonts w:ascii="Times New Roman" w:hAnsi="Times New Roman" w:cs="Times New Roman"/>
          <w:sz w:val="24"/>
          <w:szCs w:val="24"/>
        </w:rPr>
      </w:pPr>
    </w:p>
    <w:p w:rsidR="00565FBE" w:rsidRDefault="00565FBE" w:rsidP="00565FBE">
      <w:pPr>
        <w:widowControl w:val="0"/>
        <w:overflowPunct w:val="0"/>
        <w:autoSpaceDE w:val="0"/>
        <w:autoSpaceDN w:val="0"/>
        <w:adjustRightInd w:val="0"/>
        <w:spacing w:after="0" w:line="246" w:lineRule="auto"/>
        <w:ind w:firstLine="202"/>
        <w:jc w:val="both"/>
        <w:rPr>
          <w:rFonts w:ascii="Times New Roman" w:hAnsi="Times New Roman" w:cs="Times New Roman"/>
          <w:sz w:val="24"/>
          <w:szCs w:val="24"/>
        </w:rPr>
      </w:pPr>
      <w:r w:rsidRPr="00565FBE">
        <w:rPr>
          <w:rFonts w:ascii="Times New Roman" w:hAnsi="Times New Roman" w:cs="Times New Roman"/>
          <w:sz w:val="24"/>
          <w:szCs w:val="24"/>
        </w:rPr>
        <w:t>For the design purpose of WVPP, more details on self-organized water vortex inside a basin e.g., vortex profile, core radius, and velocities are needed. To obtain these information, it is time and cost consuming to measure it from the experiment. Hence, as other hydrodynamic problems, computational fluid dynamics (CFD) is a good idea to model the system and obtain the information of the system. The objectives of the paper are to study the self-organized vortex in a round vessel by CFD and verify it by comparing with an experimental setup basin.</w:t>
      </w:r>
    </w:p>
    <w:p w:rsidR="00565FBE" w:rsidRDefault="00565FBE" w:rsidP="00565FBE">
      <w:pPr>
        <w:widowControl w:val="0"/>
        <w:overflowPunct w:val="0"/>
        <w:autoSpaceDE w:val="0"/>
        <w:autoSpaceDN w:val="0"/>
        <w:adjustRightInd w:val="0"/>
        <w:spacing w:after="0" w:line="246" w:lineRule="auto"/>
        <w:ind w:firstLine="202"/>
        <w:jc w:val="both"/>
        <w:rPr>
          <w:rFonts w:ascii="Times New Roman" w:hAnsi="Times New Roman" w:cs="Times New Roman"/>
          <w:sz w:val="24"/>
          <w:szCs w:val="24"/>
        </w:rPr>
      </w:pPr>
    </w:p>
    <w:p w:rsidR="00565FBE" w:rsidRPr="00565FBE" w:rsidRDefault="00565FBE" w:rsidP="00565FBE">
      <w:pPr>
        <w:widowControl w:val="0"/>
        <w:overflowPunct w:val="0"/>
        <w:autoSpaceDE w:val="0"/>
        <w:autoSpaceDN w:val="0"/>
        <w:adjustRightInd w:val="0"/>
        <w:spacing w:after="0" w:line="246" w:lineRule="auto"/>
        <w:ind w:firstLine="202"/>
        <w:jc w:val="both"/>
        <w:rPr>
          <w:rFonts w:ascii="Times New Roman" w:hAnsi="Times New Roman" w:cs="Times New Roman"/>
          <w:sz w:val="24"/>
          <w:szCs w:val="24"/>
        </w:rPr>
      </w:pPr>
    </w:p>
    <w:p w:rsidR="00565FBE" w:rsidRPr="00565FBE" w:rsidRDefault="00565FBE" w:rsidP="00565FBE">
      <w:pPr>
        <w:widowControl w:val="0"/>
        <w:overflowPunct w:val="0"/>
        <w:autoSpaceDE w:val="0"/>
        <w:autoSpaceDN w:val="0"/>
        <w:adjustRightInd w:val="0"/>
        <w:spacing w:after="0" w:line="248" w:lineRule="auto"/>
        <w:ind w:firstLine="202"/>
        <w:jc w:val="both"/>
        <w:rPr>
          <w:rFonts w:ascii="Times New Roman" w:hAnsi="Times New Roman" w:cs="Times New Roman"/>
          <w:sz w:val="24"/>
          <w:szCs w:val="24"/>
        </w:rPr>
      </w:pPr>
      <w:r w:rsidRPr="00565FBE">
        <w:rPr>
          <w:rFonts w:ascii="Times New Roman" w:hAnsi="Times New Roman" w:cs="Times New Roman"/>
          <w:color w:val="000000"/>
          <w:sz w:val="24"/>
          <w:szCs w:val="24"/>
        </w:rPr>
        <w:t xml:space="preserve">The basin used in the experiment is a cylindrical basin with the inlet channel connected to its tangent. The inlet channel is located at the upper part of the basin, uncovered at top. The bottom part of the basin has a hole at the center. The bottom hole is covered by thin aluminum plates with different size of the hole at middle. In the experiment, two aluminum plates with two different size of hole were used, which are 0.02m and 0.025m. The hole discharges the water to another tank under the basin. The water in the tank </w:t>
      </w:r>
      <w:r w:rsidRPr="00565FBE">
        <w:rPr>
          <w:rFonts w:ascii="Times New Roman" w:hAnsi="Times New Roman" w:cs="Times New Roman"/>
          <w:color w:val="000000"/>
          <w:sz w:val="24"/>
          <w:szCs w:val="24"/>
        </w:rPr>
        <w:lastRenderedPageBreak/>
        <w:t>is then pump up by a pump connecting the tank and the inlet channel of thebasin. The pump model is Leo XHm/5A, centrifugal pumps with maximum flow rate of 650L/minutes. The flow rate of the pump is adjustable from a valve attached to the pipe connecting to the pump. The water is circulated within the system.</w:t>
      </w:r>
    </w:p>
    <w:p w:rsidR="00565FBE" w:rsidRPr="00565FBE" w:rsidRDefault="00565FBE" w:rsidP="00565FBE">
      <w:pPr>
        <w:widowControl w:val="0"/>
        <w:autoSpaceDE w:val="0"/>
        <w:autoSpaceDN w:val="0"/>
        <w:adjustRightInd w:val="0"/>
        <w:spacing w:after="0" w:line="240" w:lineRule="auto"/>
        <w:rPr>
          <w:rFonts w:ascii="Times New Roman" w:hAnsi="Times New Roman" w:cs="Times New Roman"/>
          <w:sz w:val="24"/>
          <w:szCs w:val="24"/>
        </w:rPr>
      </w:pPr>
    </w:p>
    <w:p w:rsidR="00565FBE" w:rsidRPr="00565FBE" w:rsidRDefault="00565FBE" w:rsidP="00565FBE">
      <w:pPr>
        <w:widowControl w:val="0"/>
        <w:autoSpaceDE w:val="0"/>
        <w:autoSpaceDN w:val="0"/>
        <w:adjustRightInd w:val="0"/>
        <w:spacing w:after="0" w:line="240" w:lineRule="auto"/>
        <w:rPr>
          <w:rFonts w:ascii="Times New Roman" w:hAnsi="Times New Roman" w:cs="Times New Roman"/>
          <w:sz w:val="24"/>
          <w:szCs w:val="24"/>
        </w:rPr>
      </w:pPr>
    </w:p>
    <w:p w:rsidR="00565FBE" w:rsidRPr="00565FBE" w:rsidRDefault="00565FBE" w:rsidP="00565FBE">
      <w:pPr>
        <w:widowControl w:val="0"/>
        <w:autoSpaceDE w:val="0"/>
        <w:autoSpaceDN w:val="0"/>
        <w:adjustRightInd w:val="0"/>
        <w:spacing w:after="0" w:line="240" w:lineRule="auto"/>
        <w:rPr>
          <w:rFonts w:ascii="Times New Roman" w:hAnsi="Times New Roman" w:cs="Times New Roman"/>
          <w:sz w:val="24"/>
          <w:szCs w:val="24"/>
        </w:rPr>
      </w:pPr>
    </w:p>
    <w:p w:rsidR="00565FBE" w:rsidRPr="00565FBE" w:rsidRDefault="00565FBE" w:rsidP="00565FBE">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noProof/>
          <w:sz w:val="24"/>
          <w:szCs w:val="24"/>
        </w:rPr>
        <w:drawing>
          <wp:anchor distT="0" distB="0" distL="114300" distR="114300" simplePos="0" relativeHeight="251661312" behindDoc="1" locked="0" layoutInCell="0" allowOverlap="1">
            <wp:simplePos x="0" y="0"/>
            <wp:positionH relativeFrom="column">
              <wp:posOffset>4389120</wp:posOffset>
            </wp:positionH>
            <wp:positionV relativeFrom="paragraph">
              <wp:posOffset>755015</wp:posOffset>
            </wp:positionV>
            <wp:extent cx="1792605" cy="1607820"/>
            <wp:effectExtent l="19050" t="0" r="0" b="0"/>
            <wp:wrapNone/>
            <wp:docPr id="20"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a:srcRect/>
                    <a:stretch>
                      <a:fillRect/>
                    </a:stretch>
                  </pic:blipFill>
                  <pic:spPr bwMode="auto">
                    <a:xfrm>
                      <a:off x="0" y="0"/>
                      <a:ext cx="1792605" cy="1607820"/>
                    </a:xfrm>
                    <a:prstGeom prst="rect">
                      <a:avLst/>
                    </a:prstGeom>
                    <a:noFill/>
                  </pic:spPr>
                </pic:pic>
              </a:graphicData>
            </a:graphic>
          </wp:anchor>
        </w:drawing>
      </w:r>
    </w:p>
    <w:p w:rsidR="00565FBE" w:rsidRDefault="00565FBE" w:rsidP="00565FBE">
      <w:pPr>
        <w:widowControl w:val="0"/>
        <w:autoSpaceDE w:val="0"/>
        <w:autoSpaceDN w:val="0"/>
        <w:adjustRightInd w:val="0"/>
        <w:spacing w:after="0" w:line="200" w:lineRule="exact"/>
        <w:rPr>
          <w:rFonts w:ascii="Times New Roman" w:hAnsi="Times New Roman" w:cs="Times New Roman"/>
          <w:sz w:val="24"/>
          <w:szCs w:val="24"/>
        </w:rPr>
      </w:pPr>
    </w:p>
    <w:p w:rsidR="00565FBE" w:rsidRDefault="00565FBE" w:rsidP="00565FBE">
      <w:pPr>
        <w:widowControl w:val="0"/>
        <w:autoSpaceDE w:val="0"/>
        <w:autoSpaceDN w:val="0"/>
        <w:adjustRightInd w:val="0"/>
        <w:spacing w:after="0" w:line="200" w:lineRule="exact"/>
        <w:rPr>
          <w:rFonts w:ascii="Times New Roman" w:hAnsi="Times New Roman" w:cs="Times New Roman"/>
          <w:sz w:val="24"/>
          <w:szCs w:val="24"/>
        </w:rPr>
      </w:pPr>
      <w:r>
        <w:rPr>
          <w:noProof/>
        </w:rPr>
        <w:drawing>
          <wp:anchor distT="0" distB="0" distL="114300" distR="114300" simplePos="0" relativeHeight="251663360" behindDoc="1" locked="0" layoutInCell="0" allowOverlap="1">
            <wp:simplePos x="0" y="0"/>
            <wp:positionH relativeFrom="column">
              <wp:posOffset>517525</wp:posOffset>
            </wp:positionH>
            <wp:positionV relativeFrom="paragraph">
              <wp:posOffset>55244</wp:posOffset>
            </wp:positionV>
            <wp:extent cx="2389336" cy="2143125"/>
            <wp:effectExtent l="19050" t="0" r="0" b="0"/>
            <wp:wrapNone/>
            <wp:docPr id="2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7"/>
                    <a:srcRect/>
                    <a:stretch>
                      <a:fillRect/>
                    </a:stretch>
                  </pic:blipFill>
                  <pic:spPr bwMode="auto">
                    <a:xfrm>
                      <a:off x="0" y="0"/>
                      <a:ext cx="2391378" cy="2144957"/>
                    </a:xfrm>
                    <a:prstGeom prst="rect">
                      <a:avLst/>
                    </a:prstGeom>
                    <a:noFill/>
                  </pic:spPr>
                </pic:pic>
              </a:graphicData>
            </a:graphic>
          </wp:anchor>
        </w:drawing>
      </w:r>
    </w:p>
    <w:p w:rsidR="00565FBE" w:rsidRDefault="00565FBE" w:rsidP="00565FBE">
      <w:pPr>
        <w:widowControl w:val="0"/>
        <w:autoSpaceDE w:val="0"/>
        <w:autoSpaceDN w:val="0"/>
        <w:adjustRightInd w:val="0"/>
        <w:spacing w:after="0" w:line="200" w:lineRule="exact"/>
        <w:rPr>
          <w:rFonts w:ascii="Times New Roman" w:hAnsi="Times New Roman" w:cs="Times New Roman"/>
          <w:sz w:val="24"/>
          <w:szCs w:val="24"/>
        </w:rPr>
      </w:pPr>
    </w:p>
    <w:p w:rsidR="00565FBE" w:rsidRDefault="00565FBE" w:rsidP="00565FBE">
      <w:pPr>
        <w:widowControl w:val="0"/>
        <w:autoSpaceDE w:val="0"/>
        <w:autoSpaceDN w:val="0"/>
        <w:adjustRightInd w:val="0"/>
        <w:spacing w:after="0" w:line="200" w:lineRule="exact"/>
        <w:rPr>
          <w:rFonts w:ascii="Times New Roman" w:hAnsi="Times New Roman" w:cs="Times New Roman"/>
          <w:sz w:val="24"/>
          <w:szCs w:val="24"/>
        </w:rPr>
      </w:pPr>
    </w:p>
    <w:p w:rsidR="00565FBE" w:rsidRDefault="00565FBE" w:rsidP="00565FBE">
      <w:pPr>
        <w:widowControl w:val="0"/>
        <w:autoSpaceDE w:val="0"/>
        <w:autoSpaceDN w:val="0"/>
        <w:adjustRightInd w:val="0"/>
        <w:spacing w:after="0" w:line="200" w:lineRule="exact"/>
        <w:rPr>
          <w:rFonts w:ascii="Times New Roman" w:hAnsi="Times New Roman" w:cs="Times New Roman"/>
          <w:sz w:val="24"/>
          <w:szCs w:val="24"/>
        </w:rPr>
      </w:pPr>
    </w:p>
    <w:p w:rsidR="00565FBE" w:rsidRDefault="00565FBE" w:rsidP="00565FBE">
      <w:pPr>
        <w:widowControl w:val="0"/>
        <w:autoSpaceDE w:val="0"/>
        <w:autoSpaceDN w:val="0"/>
        <w:adjustRightInd w:val="0"/>
        <w:spacing w:after="0" w:line="200" w:lineRule="exact"/>
        <w:rPr>
          <w:rFonts w:ascii="Times New Roman" w:hAnsi="Times New Roman" w:cs="Times New Roman"/>
          <w:sz w:val="24"/>
          <w:szCs w:val="24"/>
        </w:rPr>
      </w:pPr>
    </w:p>
    <w:p w:rsidR="00565FBE" w:rsidRDefault="00565FBE" w:rsidP="00565FBE">
      <w:pPr>
        <w:widowControl w:val="0"/>
        <w:autoSpaceDE w:val="0"/>
        <w:autoSpaceDN w:val="0"/>
        <w:adjustRightInd w:val="0"/>
        <w:spacing w:after="0" w:line="200" w:lineRule="exact"/>
        <w:rPr>
          <w:rFonts w:ascii="Times New Roman" w:hAnsi="Times New Roman" w:cs="Times New Roman"/>
          <w:sz w:val="24"/>
          <w:szCs w:val="24"/>
        </w:rPr>
      </w:pPr>
    </w:p>
    <w:p w:rsidR="00565FBE" w:rsidRDefault="00565FBE" w:rsidP="00565FBE">
      <w:pPr>
        <w:widowControl w:val="0"/>
        <w:autoSpaceDE w:val="0"/>
        <w:autoSpaceDN w:val="0"/>
        <w:adjustRightInd w:val="0"/>
        <w:spacing w:after="0" w:line="200" w:lineRule="exact"/>
        <w:rPr>
          <w:rFonts w:ascii="Times New Roman" w:hAnsi="Times New Roman" w:cs="Times New Roman"/>
          <w:sz w:val="24"/>
          <w:szCs w:val="24"/>
        </w:rPr>
      </w:pPr>
    </w:p>
    <w:p w:rsidR="00565FBE" w:rsidRDefault="00565FBE" w:rsidP="00565FBE">
      <w:pPr>
        <w:widowControl w:val="0"/>
        <w:autoSpaceDE w:val="0"/>
        <w:autoSpaceDN w:val="0"/>
        <w:adjustRightInd w:val="0"/>
        <w:spacing w:after="0" w:line="200" w:lineRule="exact"/>
        <w:rPr>
          <w:rFonts w:ascii="Times New Roman" w:hAnsi="Times New Roman" w:cs="Times New Roman"/>
          <w:sz w:val="24"/>
          <w:szCs w:val="24"/>
        </w:rPr>
      </w:pPr>
    </w:p>
    <w:p w:rsidR="00565FBE" w:rsidRDefault="00565FBE" w:rsidP="00565FBE">
      <w:pPr>
        <w:widowControl w:val="0"/>
        <w:autoSpaceDE w:val="0"/>
        <w:autoSpaceDN w:val="0"/>
        <w:adjustRightInd w:val="0"/>
        <w:spacing w:after="0" w:line="200" w:lineRule="exact"/>
        <w:rPr>
          <w:rFonts w:ascii="Times New Roman" w:hAnsi="Times New Roman" w:cs="Times New Roman"/>
          <w:sz w:val="24"/>
          <w:szCs w:val="24"/>
        </w:rPr>
      </w:pPr>
    </w:p>
    <w:p w:rsidR="00565FBE" w:rsidRDefault="00565FBE" w:rsidP="00565FBE">
      <w:pPr>
        <w:widowControl w:val="0"/>
        <w:autoSpaceDE w:val="0"/>
        <w:autoSpaceDN w:val="0"/>
        <w:adjustRightInd w:val="0"/>
        <w:spacing w:after="0" w:line="200" w:lineRule="exact"/>
        <w:rPr>
          <w:rFonts w:ascii="Times New Roman" w:hAnsi="Times New Roman" w:cs="Times New Roman"/>
          <w:sz w:val="24"/>
          <w:szCs w:val="24"/>
        </w:rPr>
      </w:pPr>
    </w:p>
    <w:p w:rsidR="00565FBE" w:rsidRDefault="00565FBE" w:rsidP="00565FBE">
      <w:pPr>
        <w:widowControl w:val="0"/>
        <w:autoSpaceDE w:val="0"/>
        <w:autoSpaceDN w:val="0"/>
        <w:adjustRightInd w:val="0"/>
        <w:spacing w:after="0" w:line="200" w:lineRule="exact"/>
        <w:rPr>
          <w:rFonts w:ascii="Times New Roman" w:hAnsi="Times New Roman" w:cs="Times New Roman"/>
          <w:sz w:val="24"/>
          <w:szCs w:val="24"/>
        </w:rPr>
      </w:pPr>
    </w:p>
    <w:p w:rsidR="00565FBE" w:rsidRPr="00565FBE" w:rsidRDefault="00565FBE" w:rsidP="00565FBE">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noProof/>
          <w:sz w:val="24"/>
          <w:szCs w:val="24"/>
        </w:rPr>
        <w:drawing>
          <wp:anchor distT="0" distB="0" distL="114300" distR="114300" simplePos="0" relativeHeight="251658240" behindDoc="1" locked="0" layoutInCell="0" allowOverlap="1">
            <wp:simplePos x="0" y="0"/>
            <wp:positionH relativeFrom="column">
              <wp:posOffset>4389120</wp:posOffset>
            </wp:positionH>
            <wp:positionV relativeFrom="paragraph">
              <wp:posOffset>755015</wp:posOffset>
            </wp:positionV>
            <wp:extent cx="1792605" cy="1607820"/>
            <wp:effectExtent l="19050" t="0" r="0" b="0"/>
            <wp:wrapNone/>
            <wp:docPr id="1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a:srcRect/>
                    <a:stretch>
                      <a:fillRect/>
                    </a:stretch>
                  </pic:blipFill>
                  <pic:spPr bwMode="auto">
                    <a:xfrm>
                      <a:off x="0" y="0"/>
                      <a:ext cx="1792605" cy="1607820"/>
                    </a:xfrm>
                    <a:prstGeom prst="rect">
                      <a:avLst/>
                    </a:prstGeom>
                    <a:noFill/>
                  </pic:spPr>
                </pic:pic>
              </a:graphicData>
            </a:graphic>
          </wp:anchor>
        </w:drawing>
      </w:r>
    </w:p>
    <w:p w:rsidR="00565FBE" w:rsidRDefault="00565FBE" w:rsidP="00565FBE">
      <w:pPr>
        <w:widowControl w:val="0"/>
        <w:autoSpaceDE w:val="0"/>
        <w:autoSpaceDN w:val="0"/>
        <w:adjustRightInd w:val="0"/>
        <w:spacing w:after="0" w:line="240" w:lineRule="auto"/>
        <w:rPr>
          <w:rFonts w:ascii="Times New Roman" w:hAnsi="Times New Roman" w:cs="Times New Roman"/>
          <w:sz w:val="24"/>
          <w:szCs w:val="24"/>
        </w:rPr>
        <w:sectPr w:rsidR="00565FBE" w:rsidSect="00565FBE">
          <w:pgSz w:w="11900" w:h="16838"/>
          <w:pgMar w:top="497" w:right="920" w:bottom="277" w:left="940" w:header="720" w:footer="720" w:gutter="0"/>
          <w:cols w:num="2" w:space="240" w:equalWidth="0">
            <w:col w:w="4920" w:space="240"/>
            <w:col w:w="4880"/>
          </w:cols>
          <w:noEndnote/>
        </w:sectPr>
      </w:pPr>
      <w:r>
        <w:rPr>
          <w:rFonts w:ascii="Times New Roman" w:hAnsi="Times New Roman" w:cs="Times New Roman"/>
          <w:noProof/>
          <w:sz w:val="24"/>
          <w:szCs w:val="24"/>
        </w:rPr>
        <w:drawing>
          <wp:anchor distT="0" distB="0" distL="114300" distR="114300" simplePos="0" relativeHeight="251660288" behindDoc="1" locked="0" layoutInCell="0" allowOverlap="1">
            <wp:simplePos x="0" y="0"/>
            <wp:positionH relativeFrom="column">
              <wp:posOffset>4389120</wp:posOffset>
            </wp:positionH>
            <wp:positionV relativeFrom="paragraph">
              <wp:posOffset>755015</wp:posOffset>
            </wp:positionV>
            <wp:extent cx="1792605" cy="1607820"/>
            <wp:effectExtent l="19050" t="0" r="0" b="0"/>
            <wp:wrapNone/>
            <wp:docPr id="19"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a:srcRect/>
                    <a:stretch>
                      <a:fillRect/>
                    </a:stretch>
                  </pic:blipFill>
                  <pic:spPr bwMode="auto">
                    <a:xfrm>
                      <a:off x="0" y="0"/>
                      <a:ext cx="1792605" cy="1607820"/>
                    </a:xfrm>
                    <a:prstGeom prst="rect">
                      <a:avLst/>
                    </a:prstGeom>
                    <a:noFill/>
                  </pic:spPr>
                </pic:pic>
              </a:graphicData>
            </a:graphic>
          </wp:anchor>
        </w:drawing>
      </w:r>
      <w:r>
        <w:rPr>
          <w:rFonts w:ascii="Times New Roman" w:hAnsi="Times New Roman" w:cs="Times New Roman"/>
          <w:noProof/>
          <w:sz w:val="24"/>
          <w:szCs w:val="24"/>
        </w:rPr>
        <w:drawing>
          <wp:anchor distT="0" distB="0" distL="114300" distR="114300" simplePos="0" relativeHeight="251659264" behindDoc="1" locked="0" layoutInCell="0" allowOverlap="1">
            <wp:simplePos x="0" y="0"/>
            <wp:positionH relativeFrom="column">
              <wp:posOffset>4389120</wp:posOffset>
            </wp:positionH>
            <wp:positionV relativeFrom="paragraph">
              <wp:posOffset>755015</wp:posOffset>
            </wp:positionV>
            <wp:extent cx="1792605" cy="1607820"/>
            <wp:effectExtent l="19050" t="0" r="0" b="0"/>
            <wp:wrapNone/>
            <wp:docPr id="18"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a:srcRect/>
                    <a:stretch>
                      <a:fillRect/>
                    </a:stretch>
                  </pic:blipFill>
                  <pic:spPr bwMode="auto">
                    <a:xfrm>
                      <a:off x="0" y="0"/>
                      <a:ext cx="1792605" cy="1607820"/>
                    </a:xfrm>
                    <a:prstGeom prst="rect">
                      <a:avLst/>
                    </a:prstGeom>
                    <a:noFill/>
                  </pic:spPr>
                </pic:pic>
              </a:graphicData>
            </a:graphic>
          </wp:anchor>
        </w:drawing>
      </w:r>
    </w:p>
    <w:p w:rsidR="0077405E" w:rsidRPr="00565FBE" w:rsidRDefault="0077405E" w:rsidP="00565FBE">
      <w:pPr>
        <w:spacing w:after="240" w:line="240" w:lineRule="auto"/>
        <w:rPr>
          <w:sz w:val="24"/>
          <w:szCs w:val="24"/>
        </w:rPr>
      </w:pPr>
      <w:r w:rsidRPr="00962767">
        <w:rPr>
          <w:rFonts w:ascii="Times New Roman" w:eastAsia="Times New Roman" w:hAnsi="Times New Roman" w:cs="Times New Roman"/>
          <w:b/>
          <w:bCs/>
          <w:sz w:val="28"/>
          <w:szCs w:val="28"/>
        </w:rPr>
        <w:lastRenderedPageBreak/>
        <w:t>About the VORTEX TURBINE</w:t>
      </w:r>
      <w:r w:rsidRPr="00962767">
        <w:rPr>
          <w:rFonts w:ascii="Times New Roman" w:eastAsia="Times New Roman" w:hAnsi="Times New Roman" w:cs="Times New Roman"/>
          <w:sz w:val="28"/>
          <w:szCs w:val="28"/>
        </w:rPr>
        <w:br/>
      </w:r>
      <w:r w:rsidRPr="00962767">
        <w:rPr>
          <w:rFonts w:ascii="Times New Roman" w:eastAsia="Times New Roman" w:hAnsi="Times New Roman" w:cs="Times New Roman"/>
          <w:sz w:val="24"/>
          <w:szCs w:val="24"/>
        </w:rPr>
        <w:t>Our turbine was developed to operate at high level of efficiency on rivers and canals with a low height difference thanks to a new technology based on the vortex principle. It generates electricity in the form of a single turbine or a network of multiple turbines.</w:t>
      </w:r>
    </w:p>
    <w:p w:rsidR="0077405E" w:rsidRPr="00962767" w:rsidRDefault="0077405E" w:rsidP="0077405E">
      <w:pPr>
        <w:spacing w:before="100" w:beforeAutospacing="1" w:after="100" w:afterAutospacing="1" w:line="240" w:lineRule="auto"/>
        <w:rPr>
          <w:rFonts w:ascii="Times New Roman" w:eastAsia="Times New Roman" w:hAnsi="Times New Roman" w:cs="Times New Roman"/>
          <w:sz w:val="24"/>
          <w:szCs w:val="24"/>
        </w:rPr>
      </w:pPr>
      <w:r w:rsidRPr="00962767">
        <w:rPr>
          <w:rFonts w:ascii="Times New Roman" w:eastAsia="Times New Roman" w:hAnsi="Times New Roman" w:cs="Times New Roman"/>
          <w:sz w:val="24"/>
          <w:szCs w:val="24"/>
        </w:rPr>
        <w:t>It's Key features:</w:t>
      </w:r>
    </w:p>
    <w:p w:rsidR="0077405E" w:rsidRPr="00962767" w:rsidRDefault="0077405E" w:rsidP="0077405E">
      <w:pPr>
        <w:numPr>
          <w:ilvl w:val="0"/>
          <w:numId w:val="1"/>
        </w:numPr>
        <w:tabs>
          <w:tab w:val="clear" w:pos="360"/>
          <w:tab w:val="num" w:pos="720"/>
        </w:tabs>
        <w:spacing w:before="100" w:beforeAutospacing="1" w:after="100" w:afterAutospacing="1" w:line="240" w:lineRule="auto"/>
        <w:ind w:left="720"/>
        <w:rPr>
          <w:rFonts w:ascii="Times New Roman" w:eastAsia="Times New Roman" w:hAnsi="Times New Roman" w:cs="Times New Roman"/>
          <w:sz w:val="24"/>
          <w:szCs w:val="24"/>
        </w:rPr>
      </w:pPr>
      <w:r w:rsidRPr="00962767">
        <w:rPr>
          <w:rFonts w:ascii="Times New Roman" w:eastAsia="Times New Roman" w:hAnsi="Times New Roman" w:cs="Times New Roman"/>
          <w:sz w:val="24"/>
          <w:szCs w:val="24"/>
        </w:rPr>
        <w:t>Fish friendly</w:t>
      </w:r>
    </w:p>
    <w:p w:rsidR="0077405E" w:rsidRPr="00962767" w:rsidRDefault="0077405E" w:rsidP="0077405E">
      <w:pPr>
        <w:numPr>
          <w:ilvl w:val="0"/>
          <w:numId w:val="1"/>
        </w:numPr>
        <w:tabs>
          <w:tab w:val="clear" w:pos="360"/>
          <w:tab w:val="num" w:pos="720"/>
        </w:tabs>
        <w:spacing w:before="100" w:beforeAutospacing="1" w:after="100" w:afterAutospacing="1" w:line="240" w:lineRule="auto"/>
        <w:ind w:left="720"/>
        <w:rPr>
          <w:rFonts w:ascii="Times New Roman" w:eastAsia="Times New Roman" w:hAnsi="Times New Roman" w:cs="Times New Roman"/>
          <w:sz w:val="24"/>
          <w:szCs w:val="24"/>
        </w:rPr>
      </w:pPr>
      <w:r w:rsidRPr="00962767">
        <w:rPr>
          <w:rFonts w:ascii="Times New Roman" w:eastAsia="Times New Roman" w:hAnsi="Times New Roman" w:cs="Times New Roman"/>
          <w:sz w:val="24"/>
          <w:szCs w:val="24"/>
        </w:rPr>
        <w:t>Long operating life</w:t>
      </w:r>
    </w:p>
    <w:p w:rsidR="0077405E" w:rsidRPr="00962767" w:rsidRDefault="0077405E" w:rsidP="0077405E">
      <w:pPr>
        <w:numPr>
          <w:ilvl w:val="0"/>
          <w:numId w:val="1"/>
        </w:numPr>
        <w:tabs>
          <w:tab w:val="clear" w:pos="360"/>
          <w:tab w:val="num" w:pos="720"/>
        </w:tabs>
        <w:spacing w:before="100" w:beforeAutospacing="1" w:after="100" w:afterAutospacing="1" w:line="240" w:lineRule="auto"/>
        <w:ind w:left="720"/>
        <w:rPr>
          <w:rFonts w:ascii="Times New Roman" w:eastAsia="Times New Roman" w:hAnsi="Times New Roman" w:cs="Times New Roman"/>
          <w:sz w:val="24"/>
          <w:szCs w:val="24"/>
        </w:rPr>
      </w:pPr>
      <w:r w:rsidRPr="00962767">
        <w:rPr>
          <w:rFonts w:ascii="Times New Roman" w:eastAsia="Times New Roman" w:hAnsi="Times New Roman" w:cs="Times New Roman"/>
          <w:sz w:val="24"/>
          <w:szCs w:val="24"/>
        </w:rPr>
        <w:t>No flood risk</w:t>
      </w:r>
    </w:p>
    <w:p w:rsidR="0077405E" w:rsidRPr="00962767" w:rsidRDefault="0077405E" w:rsidP="0077405E">
      <w:pPr>
        <w:numPr>
          <w:ilvl w:val="0"/>
          <w:numId w:val="1"/>
        </w:numPr>
        <w:tabs>
          <w:tab w:val="clear" w:pos="360"/>
          <w:tab w:val="num" w:pos="720"/>
        </w:tabs>
        <w:spacing w:before="100" w:beforeAutospacing="1" w:after="100" w:afterAutospacing="1" w:line="240" w:lineRule="auto"/>
        <w:ind w:left="720"/>
        <w:rPr>
          <w:rFonts w:ascii="Times New Roman" w:eastAsia="Times New Roman" w:hAnsi="Times New Roman" w:cs="Times New Roman"/>
          <w:sz w:val="24"/>
          <w:szCs w:val="24"/>
        </w:rPr>
      </w:pPr>
      <w:r w:rsidRPr="00962767">
        <w:rPr>
          <w:rFonts w:ascii="Times New Roman" w:eastAsia="Times New Roman" w:hAnsi="Times New Roman" w:cs="Times New Roman"/>
          <w:sz w:val="24"/>
          <w:szCs w:val="24"/>
        </w:rPr>
        <w:t>Low maintenance</w:t>
      </w:r>
    </w:p>
    <w:p w:rsidR="0077405E" w:rsidRPr="00962767" w:rsidRDefault="0077405E" w:rsidP="0077405E">
      <w:pPr>
        <w:numPr>
          <w:ilvl w:val="0"/>
          <w:numId w:val="1"/>
        </w:numPr>
        <w:tabs>
          <w:tab w:val="clear" w:pos="360"/>
          <w:tab w:val="num" w:pos="720"/>
        </w:tabs>
        <w:spacing w:before="100" w:beforeAutospacing="1" w:after="100" w:afterAutospacing="1" w:line="240" w:lineRule="auto"/>
        <w:ind w:left="720"/>
        <w:rPr>
          <w:rFonts w:ascii="Times New Roman" w:eastAsia="Times New Roman" w:hAnsi="Times New Roman" w:cs="Times New Roman"/>
          <w:sz w:val="24"/>
          <w:szCs w:val="24"/>
        </w:rPr>
      </w:pPr>
      <w:r w:rsidRPr="00962767">
        <w:rPr>
          <w:rFonts w:ascii="Times New Roman" w:eastAsia="Times New Roman" w:hAnsi="Times New Roman" w:cs="Times New Roman"/>
          <w:sz w:val="24"/>
          <w:szCs w:val="24"/>
        </w:rPr>
        <w:t>Turn key and mobile</w:t>
      </w:r>
    </w:p>
    <w:p w:rsidR="0077405E" w:rsidRPr="00962767" w:rsidRDefault="0077405E" w:rsidP="0077405E">
      <w:pPr>
        <w:numPr>
          <w:ilvl w:val="0"/>
          <w:numId w:val="1"/>
        </w:numPr>
        <w:tabs>
          <w:tab w:val="clear" w:pos="360"/>
          <w:tab w:val="num" w:pos="720"/>
        </w:tabs>
        <w:spacing w:before="100" w:beforeAutospacing="1" w:after="100" w:afterAutospacing="1" w:line="240" w:lineRule="auto"/>
        <w:ind w:left="720"/>
        <w:rPr>
          <w:rFonts w:ascii="Times New Roman" w:eastAsia="Times New Roman" w:hAnsi="Times New Roman" w:cs="Times New Roman"/>
          <w:sz w:val="24"/>
          <w:szCs w:val="24"/>
        </w:rPr>
      </w:pPr>
      <w:r w:rsidRPr="00962767">
        <w:rPr>
          <w:rFonts w:ascii="Times New Roman" w:eastAsia="Times New Roman" w:hAnsi="Times New Roman" w:cs="Times New Roman"/>
          <w:sz w:val="24"/>
          <w:szCs w:val="24"/>
        </w:rPr>
        <w:t>Remote monitoring</w:t>
      </w:r>
    </w:p>
    <w:p w:rsidR="0077405E" w:rsidRPr="00962767" w:rsidRDefault="0077405E" w:rsidP="0077405E">
      <w:pPr>
        <w:spacing w:after="0" w:line="240" w:lineRule="auto"/>
        <w:rPr>
          <w:rFonts w:ascii="Times New Roman" w:eastAsia="Times New Roman" w:hAnsi="Times New Roman" w:cs="Times New Roman"/>
          <w:sz w:val="24"/>
          <w:szCs w:val="24"/>
        </w:rPr>
      </w:pPr>
      <w:r w:rsidRPr="00962767">
        <w:rPr>
          <w:rFonts w:ascii="Times New Roman" w:eastAsia="Times New Roman" w:hAnsi="Times New Roman" w:cs="Times New Roman"/>
          <w:noProof/>
          <w:sz w:val="24"/>
          <w:szCs w:val="24"/>
        </w:rPr>
        <w:drawing>
          <wp:inline distT="0" distB="0" distL="0" distR="0">
            <wp:extent cx="2105335" cy="1581150"/>
            <wp:effectExtent l="0" t="0" r="9215" b="0"/>
            <wp:docPr id="1" name="Picture 1" descr="Vortex Turbin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Vortex Turbine.png"/>
                    <pic:cNvPicPr>
                      <a:picLocks noChangeAspect="1" noChangeArrowheads="1"/>
                    </pic:cNvPicPr>
                  </pic:nvPicPr>
                  <pic:blipFill>
                    <a:blip r:embed="rId18">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106827" cy="1582271"/>
                    </a:xfrm>
                    <a:prstGeom prst="rect">
                      <a:avLst/>
                    </a:prstGeom>
                    <a:noFill/>
                    <a:ln>
                      <a:noFill/>
                    </a:ln>
                  </pic:spPr>
                </pic:pic>
              </a:graphicData>
            </a:graphic>
          </wp:inline>
        </w:drawing>
      </w:r>
    </w:p>
    <w:p w:rsidR="0077405E" w:rsidRPr="001D278C" w:rsidRDefault="0077405E" w:rsidP="0077405E">
      <w:pPr>
        <w:spacing w:before="100" w:beforeAutospacing="1" w:after="360" w:line="240" w:lineRule="auto"/>
        <w:outlineLvl w:val="1"/>
        <w:rPr>
          <w:rFonts w:ascii="Times New Roman" w:eastAsia="Times New Roman" w:hAnsi="Times New Roman" w:cs="Times New Roman"/>
          <w:b/>
          <w:bCs/>
          <w:sz w:val="36"/>
          <w:szCs w:val="36"/>
        </w:rPr>
      </w:pPr>
      <w:r>
        <w:rPr>
          <w:rFonts w:ascii="Times New Roman" w:eastAsia="Times New Roman" w:hAnsi="Times New Roman" w:cs="Times New Roman"/>
          <w:b/>
          <w:bCs/>
          <w:sz w:val="36"/>
          <w:szCs w:val="36"/>
        </w:rPr>
        <w:t>How does it work?</w:t>
      </w:r>
    </w:p>
    <w:p w:rsidR="0077405E" w:rsidRPr="001D278C" w:rsidRDefault="0077405E" w:rsidP="0077405E">
      <w:pPr>
        <w:spacing w:before="100" w:beforeAutospacing="1" w:after="100" w:afterAutospacing="1" w:line="240" w:lineRule="auto"/>
        <w:rPr>
          <w:rFonts w:ascii="Times New Roman" w:eastAsia="Times New Roman" w:hAnsi="Times New Roman" w:cs="Times New Roman"/>
          <w:sz w:val="24"/>
          <w:szCs w:val="24"/>
        </w:rPr>
      </w:pPr>
      <w:r w:rsidRPr="001D278C">
        <w:rPr>
          <w:rFonts w:ascii="Times New Roman" w:eastAsia="Times New Roman" w:hAnsi="Times New Roman" w:cs="Times New Roman"/>
          <w:sz w:val="24"/>
          <w:szCs w:val="24"/>
        </w:rPr>
        <w:t>The operation of the turbine is quite simple. It has only one moving part, extending</w:t>
      </w:r>
      <w:r w:rsidRPr="001D278C">
        <w:rPr>
          <w:rFonts w:ascii="Times New Roman" w:eastAsia="Times New Roman" w:hAnsi="Times New Roman" w:cs="Times New Roman"/>
          <w:sz w:val="24"/>
          <w:szCs w:val="24"/>
        </w:rPr>
        <w:br/>
        <w:t>it's operating life, energy production and thus requiring very little maintenance</w:t>
      </w:r>
    </w:p>
    <w:p w:rsidR="0077405E" w:rsidRPr="001D278C" w:rsidRDefault="0077405E" w:rsidP="0077405E">
      <w:pPr>
        <w:spacing w:before="100" w:beforeAutospacing="1" w:after="100" w:afterAutospacing="1" w:line="240" w:lineRule="auto"/>
        <w:ind w:left="720"/>
        <w:rPr>
          <w:rFonts w:ascii="Times New Roman" w:eastAsia="Times New Roman" w:hAnsi="Times New Roman" w:cs="Times New Roman"/>
          <w:sz w:val="24"/>
          <w:szCs w:val="24"/>
        </w:rPr>
      </w:pPr>
      <w:r w:rsidRPr="001D278C">
        <w:rPr>
          <w:rFonts w:ascii="Times New Roman" w:eastAsia="Times New Roman" w:hAnsi="Times New Roman" w:cs="Times New Roman"/>
          <w:sz w:val="24"/>
          <w:szCs w:val="24"/>
        </w:rPr>
        <w:t>A self-cleaning screen holds large debris out of the turbine</w:t>
      </w:r>
    </w:p>
    <w:p w:rsidR="0077405E" w:rsidRPr="001D278C" w:rsidRDefault="0077405E" w:rsidP="0077405E">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1D278C">
        <w:rPr>
          <w:rFonts w:ascii="Times New Roman" w:eastAsia="Times New Roman" w:hAnsi="Times New Roman" w:cs="Times New Roman"/>
          <w:sz w:val="24"/>
          <w:szCs w:val="24"/>
        </w:rPr>
        <w:t>The flow is guided into a vortex through our optimized concrete basin.</w:t>
      </w:r>
    </w:p>
    <w:p w:rsidR="0077405E" w:rsidRPr="001D278C" w:rsidRDefault="0077405E" w:rsidP="0077405E">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1D278C">
        <w:rPr>
          <w:rFonts w:ascii="Times New Roman" w:eastAsia="Times New Roman" w:hAnsi="Times New Roman" w:cs="Times New Roman"/>
          <w:sz w:val="24"/>
          <w:szCs w:val="24"/>
        </w:rPr>
        <w:t>The vortex power a high technology impeller.</w:t>
      </w:r>
    </w:p>
    <w:p w:rsidR="0077405E" w:rsidRPr="001D278C" w:rsidRDefault="0077405E" w:rsidP="0077405E">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1D278C">
        <w:rPr>
          <w:rFonts w:ascii="Times New Roman" w:eastAsia="Times New Roman" w:hAnsi="Times New Roman" w:cs="Times New Roman"/>
          <w:sz w:val="24"/>
          <w:szCs w:val="24"/>
        </w:rPr>
        <w:t>The water flows back into the stream</w:t>
      </w:r>
    </w:p>
    <w:p w:rsidR="0077405E" w:rsidRDefault="0077405E" w:rsidP="0077405E">
      <w:pPr>
        <w:spacing w:after="100" w:afterAutospacing="1" w:line="240" w:lineRule="auto"/>
        <w:jc w:val="center"/>
        <w:outlineLvl w:val="1"/>
        <w:rPr>
          <w:rFonts w:ascii="Times New Roman" w:eastAsia="Times New Roman" w:hAnsi="Times New Roman" w:cs="Times New Roman"/>
          <w:b/>
          <w:bCs/>
          <w:sz w:val="36"/>
          <w:szCs w:val="36"/>
        </w:rPr>
      </w:pPr>
    </w:p>
    <w:p w:rsidR="002A2105" w:rsidRPr="0077405E" w:rsidRDefault="0077405E" w:rsidP="0077405E">
      <w:pPr>
        <w:spacing w:after="100" w:afterAutospacing="1" w:line="240" w:lineRule="auto"/>
        <w:outlineLvl w:val="1"/>
        <w:rPr>
          <w:rFonts w:ascii="Times New Roman" w:eastAsia="Times New Roman" w:hAnsi="Times New Roman" w:cs="Times New Roman"/>
          <w:b/>
          <w:bCs/>
          <w:sz w:val="28"/>
          <w:szCs w:val="28"/>
        </w:rPr>
      </w:pPr>
      <w:r w:rsidRPr="0077405E">
        <w:rPr>
          <w:rFonts w:ascii="Times New Roman" w:eastAsia="Times New Roman" w:hAnsi="Times New Roman" w:cs="Times New Roman"/>
          <w:b/>
          <w:bCs/>
          <w:sz w:val="28"/>
          <w:szCs w:val="28"/>
        </w:rPr>
        <w:t>Typ</w:t>
      </w:r>
      <w:r w:rsidR="002A2105" w:rsidRPr="0077405E">
        <w:rPr>
          <w:rFonts w:ascii="Times New Roman" w:eastAsia="Times New Roman" w:hAnsi="Times New Roman" w:cs="Times New Roman"/>
          <w:b/>
          <w:bCs/>
          <w:sz w:val="28"/>
          <w:szCs w:val="28"/>
        </w:rPr>
        <w:t>es of Installation</w:t>
      </w:r>
    </w:p>
    <w:p w:rsidR="002A2105" w:rsidRPr="0077405E" w:rsidRDefault="002A2105" w:rsidP="002A2105">
      <w:pPr>
        <w:spacing w:before="100" w:beforeAutospacing="1" w:after="100" w:afterAutospacing="1" w:line="240" w:lineRule="auto"/>
        <w:outlineLvl w:val="4"/>
        <w:rPr>
          <w:rFonts w:ascii="Times New Roman" w:eastAsia="Times New Roman" w:hAnsi="Times New Roman" w:cs="Times New Roman"/>
          <w:b/>
          <w:bCs/>
          <w:sz w:val="28"/>
          <w:szCs w:val="28"/>
        </w:rPr>
      </w:pPr>
      <w:r w:rsidRPr="0077405E">
        <w:rPr>
          <w:rFonts w:ascii="Times New Roman" w:eastAsia="Times New Roman" w:hAnsi="Times New Roman" w:cs="Times New Roman"/>
          <w:b/>
          <w:bCs/>
          <w:sz w:val="28"/>
          <w:szCs w:val="28"/>
        </w:rPr>
        <w:t>River with Inclination</w:t>
      </w:r>
    </w:p>
    <w:p w:rsidR="002A2105" w:rsidRPr="002A2105" w:rsidRDefault="002A2105" w:rsidP="002A2105">
      <w:pPr>
        <w:spacing w:after="0" w:line="240" w:lineRule="auto"/>
        <w:rPr>
          <w:rFonts w:ascii="Times New Roman" w:eastAsia="Times New Roman" w:hAnsi="Times New Roman" w:cs="Times New Roman"/>
          <w:sz w:val="24"/>
          <w:szCs w:val="24"/>
        </w:rPr>
      </w:pPr>
    </w:p>
    <w:p w:rsidR="002A2105" w:rsidRPr="002A2105" w:rsidRDefault="002A2105" w:rsidP="002A210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inline distT="0" distB="0" distL="0" distR="0">
            <wp:extent cx="2162175" cy="1457325"/>
            <wp:effectExtent l="19050" t="0" r="9525" b="0"/>
            <wp:docPr id="2" name="Picture 2" descr="River with Inclin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iver with Inclination"/>
                    <pic:cNvPicPr>
                      <a:picLocks noChangeAspect="1" noChangeArrowheads="1"/>
                    </pic:cNvPicPr>
                  </pic:nvPicPr>
                  <pic:blipFill>
                    <a:blip r:embed="rId19"/>
                    <a:srcRect/>
                    <a:stretch>
                      <a:fillRect/>
                    </a:stretch>
                  </pic:blipFill>
                  <pic:spPr bwMode="auto">
                    <a:xfrm>
                      <a:off x="0" y="0"/>
                      <a:ext cx="2162175" cy="1457325"/>
                    </a:xfrm>
                    <a:prstGeom prst="rect">
                      <a:avLst/>
                    </a:prstGeom>
                    <a:noFill/>
                    <a:ln w="9525">
                      <a:noFill/>
                      <a:miter lim="800000"/>
                      <a:headEnd/>
                      <a:tailEnd/>
                    </a:ln>
                  </pic:spPr>
                </pic:pic>
              </a:graphicData>
            </a:graphic>
          </wp:inline>
        </w:drawing>
      </w:r>
    </w:p>
    <w:p w:rsidR="002A2105" w:rsidRPr="002A2105" w:rsidRDefault="002A2105" w:rsidP="0077405E">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1447800" cy="1447800"/>
            <wp:effectExtent l="19050" t="0" r="0" b="0"/>
            <wp:docPr id="3" name="Picture 3" descr="River with Inclin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iver with Inclination"/>
                    <pic:cNvPicPr>
                      <a:picLocks noChangeAspect="1" noChangeArrowheads="1"/>
                    </pic:cNvPicPr>
                  </pic:nvPicPr>
                  <pic:blipFill>
                    <a:blip r:embed="rId20"/>
                    <a:srcRect/>
                    <a:stretch>
                      <a:fillRect/>
                    </a:stretch>
                  </pic:blipFill>
                  <pic:spPr bwMode="auto">
                    <a:xfrm>
                      <a:off x="0" y="0"/>
                      <a:ext cx="1447800" cy="1447800"/>
                    </a:xfrm>
                    <a:prstGeom prst="rect">
                      <a:avLst/>
                    </a:prstGeom>
                    <a:noFill/>
                    <a:ln w="9525">
                      <a:noFill/>
                      <a:miter lim="800000"/>
                      <a:headEnd/>
                      <a:tailEnd/>
                    </a:ln>
                  </pic:spPr>
                </pic:pic>
              </a:graphicData>
            </a:graphic>
          </wp:inline>
        </w:drawing>
      </w:r>
    </w:p>
    <w:p w:rsidR="002A2105" w:rsidRPr="0077405E" w:rsidRDefault="002A2105" w:rsidP="002A2105">
      <w:pPr>
        <w:spacing w:before="100" w:beforeAutospacing="1" w:after="100" w:afterAutospacing="1" w:line="240" w:lineRule="auto"/>
        <w:rPr>
          <w:rFonts w:ascii="Times New Roman" w:eastAsia="Times New Roman" w:hAnsi="Times New Roman" w:cs="Times New Roman"/>
          <w:sz w:val="24"/>
          <w:szCs w:val="24"/>
        </w:rPr>
      </w:pPr>
      <w:r w:rsidRPr="0077405E">
        <w:rPr>
          <w:rFonts w:ascii="Times New Roman" w:eastAsia="Times New Roman" w:hAnsi="Times New Roman" w:cs="Times New Roman"/>
          <w:sz w:val="24"/>
          <w:szCs w:val="24"/>
        </w:rPr>
        <w:t>Rivers with a small height difference of 3 meters over a distance of 100 meters are perfect for Turbulent vortex turbine. These rivers are generally characterized by white water and turbulent flow.</w:t>
      </w:r>
    </w:p>
    <w:p w:rsidR="007D5730" w:rsidRPr="0077405E" w:rsidRDefault="002A2105" w:rsidP="0077405E">
      <w:pPr>
        <w:spacing w:before="100" w:beforeAutospacing="1" w:after="100" w:afterAutospacing="1" w:line="240" w:lineRule="auto"/>
        <w:rPr>
          <w:rFonts w:ascii="Times New Roman" w:eastAsia="Times New Roman" w:hAnsi="Times New Roman" w:cs="Times New Roman"/>
          <w:sz w:val="24"/>
          <w:szCs w:val="24"/>
        </w:rPr>
      </w:pPr>
      <w:r w:rsidRPr="0077405E">
        <w:rPr>
          <w:rFonts w:ascii="Times New Roman" w:eastAsia="Times New Roman" w:hAnsi="Times New Roman" w:cs="Times New Roman"/>
          <w:sz w:val="24"/>
          <w:szCs w:val="24"/>
        </w:rPr>
        <w:t>For these sites we need you to tell us the flow and the height difference of the river over a distance of 100 meters. How to measure the flow and the height difference? Foll</w:t>
      </w:r>
      <w:r w:rsidR="0077405E">
        <w:rPr>
          <w:rFonts w:ascii="Times New Roman" w:eastAsia="Times New Roman" w:hAnsi="Times New Roman" w:cs="Times New Roman"/>
          <w:sz w:val="24"/>
          <w:szCs w:val="24"/>
        </w:rPr>
        <w:t>ow the easy steps of our manual</w:t>
      </w:r>
    </w:p>
    <w:p w:rsidR="002A2105" w:rsidRPr="0077405E" w:rsidRDefault="002A2105" w:rsidP="002A2105">
      <w:pPr>
        <w:spacing w:before="100" w:beforeAutospacing="1" w:after="100" w:afterAutospacing="1" w:line="240" w:lineRule="auto"/>
        <w:outlineLvl w:val="4"/>
        <w:rPr>
          <w:rFonts w:ascii="Times New Roman" w:eastAsia="Times New Roman" w:hAnsi="Times New Roman" w:cs="Times New Roman"/>
          <w:b/>
          <w:bCs/>
          <w:sz w:val="28"/>
          <w:szCs w:val="28"/>
        </w:rPr>
      </w:pPr>
      <w:r w:rsidRPr="0077405E">
        <w:rPr>
          <w:rFonts w:ascii="Times New Roman" w:eastAsia="Times New Roman" w:hAnsi="Times New Roman" w:cs="Times New Roman"/>
          <w:b/>
          <w:bCs/>
          <w:sz w:val="28"/>
          <w:szCs w:val="28"/>
        </w:rPr>
        <w:t>River with Sudden Drop</w:t>
      </w:r>
    </w:p>
    <w:p w:rsidR="002A2105" w:rsidRPr="002A2105" w:rsidRDefault="002A2105" w:rsidP="002A2105">
      <w:pPr>
        <w:spacing w:after="0" w:line="240" w:lineRule="auto"/>
        <w:rPr>
          <w:rFonts w:ascii="Times New Roman" w:eastAsia="Times New Roman" w:hAnsi="Times New Roman" w:cs="Times New Roman"/>
          <w:sz w:val="24"/>
          <w:szCs w:val="24"/>
        </w:rPr>
      </w:pPr>
    </w:p>
    <w:p w:rsidR="002A2105" w:rsidRPr="002A2105" w:rsidRDefault="002A2105" w:rsidP="007D573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2609850" cy="1073787"/>
            <wp:effectExtent l="19050" t="0" r="0" b="0"/>
            <wp:docPr id="5" name="Picture 5" descr="River with Sudden Dr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iver with Sudden Drop"/>
                    <pic:cNvPicPr>
                      <a:picLocks noChangeAspect="1" noChangeArrowheads="1"/>
                    </pic:cNvPicPr>
                  </pic:nvPicPr>
                  <pic:blipFill>
                    <a:blip r:embed="rId21"/>
                    <a:srcRect/>
                    <a:stretch>
                      <a:fillRect/>
                    </a:stretch>
                  </pic:blipFill>
                  <pic:spPr bwMode="auto">
                    <a:xfrm>
                      <a:off x="0" y="0"/>
                      <a:ext cx="2610663" cy="1074121"/>
                    </a:xfrm>
                    <a:prstGeom prst="rect">
                      <a:avLst/>
                    </a:prstGeom>
                    <a:noFill/>
                    <a:ln w="9525">
                      <a:noFill/>
                      <a:miter lim="800000"/>
                      <a:headEnd/>
                      <a:tailEnd/>
                    </a:ln>
                  </pic:spPr>
                </pic:pic>
              </a:graphicData>
            </a:graphic>
          </wp:inline>
        </w:drawing>
      </w:r>
    </w:p>
    <w:p w:rsidR="002A2105" w:rsidRPr="002A2105" w:rsidRDefault="002A2105" w:rsidP="0077405E">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1514475" cy="1628775"/>
            <wp:effectExtent l="19050" t="0" r="9525" b="0"/>
            <wp:docPr id="6" name="Picture 6" descr="River with Sudden Dr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River with Sudden Drop"/>
                    <pic:cNvPicPr>
                      <a:picLocks noChangeAspect="1" noChangeArrowheads="1"/>
                    </pic:cNvPicPr>
                  </pic:nvPicPr>
                  <pic:blipFill>
                    <a:blip r:embed="rId22"/>
                    <a:srcRect/>
                    <a:stretch>
                      <a:fillRect/>
                    </a:stretch>
                  </pic:blipFill>
                  <pic:spPr bwMode="auto">
                    <a:xfrm>
                      <a:off x="0" y="0"/>
                      <a:ext cx="1514475" cy="1628775"/>
                    </a:xfrm>
                    <a:prstGeom prst="rect">
                      <a:avLst/>
                    </a:prstGeom>
                    <a:noFill/>
                    <a:ln w="9525">
                      <a:noFill/>
                      <a:miter lim="800000"/>
                      <a:headEnd/>
                      <a:tailEnd/>
                    </a:ln>
                  </pic:spPr>
                </pic:pic>
              </a:graphicData>
            </a:graphic>
          </wp:inline>
        </w:drawing>
      </w:r>
    </w:p>
    <w:p w:rsidR="002A2105" w:rsidRPr="002A2105" w:rsidRDefault="002A2105" w:rsidP="002A2105">
      <w:pPr>
        <w:spacing w:before="100" w:beforeAutospacing="1" w:after="100" w:afterAutospacing="1" w:line="240" w:lineRule="auto"/>
        <w:rPr>
          <w:rFonts w:ascii="Times New Roman" w:eastAsia="Times New Roman" w:hAnsi="Times New Roman" w:cs="Times New Roman"/>
          <w:sz w:val="24"/>
          <w:szCs w:val="24"/>
        </w:rPr>
      </w:pPr>
      <w:r w:rsidRPr="002A2105">
        <w:rPr>
          <w:rFonts w:ascii="Times New Roman" w:eastAsia="Times New Roman" w:hAnsi="Times New Roman" w:cs="Times New Roman"/>
          <w:sz w:val="24"/>
          <w:szCs w:val="24"/>
        </w:rPr>
        <w:t>If you have a river in your neighborhood with a waterfall or sudden height difference of minumum 1.5 meters, we can help. These sites are incredibly easy to develop and need only small modifications to the river. These installations normally take about 1 day to finish, civil works included. Energy in a day!</w:t>
      </w:r>
    </w:p>
    <w:p w:rsidR="002A2105" w:rsidRPr="002A2105" w:rsidRDefault="002A2105" w:rsidP="002A2105">
      <w:pPr>
        <w:spacing w:before="100" w:beforeAutospacing="1" w:after="100" w:afterAutospacing="1" w:line="240" w:lineRule="auto"/>
        <w:rPr>
          <w:rFonts w:ascii="Times New Roman" w:eastAsia="Times New Roman" w:hAnsi="Times New Roman" w:cs="Times New Roman"/>
          <w:sz w:val="24"/>
          <w:szCs w:val="24"/>
        </w:rPr>
      </w:pPr>
      <w:r w:rsidRPr="002A2105">
        <w:rPr>
          <w:rFonts w:ascii="Times New Roman" w:eastAsia="Times New Roman" w:hAnsi="Times New Roman" w:cs="Times New Roman"/>
          <w:sz w:val="24"/>
          <w:szCs w:val="24"/>
        </w:rPr>
        <w:lastRenderedPageBreak/>
        <w:t>For these sites we only need the flow and vertical distance between the upper water level and the lower water level. Please measure them with our manual.</w:t>
      </w:r>
    </w:p>
    <w:p w:rsidR="002A2105" w:rsidRPr="0077405E" w:rsidRDefault="002A2105" w:rsidP="002A2105">
      <w:pPr>
        <w:pStyle w:val="Heading5"/>
        <w:rPr>
          <w:sz w:val="28"/>
          <w:szCs w:val="28"/>
        </w:rPr>
      </w:pPr>
      <w:r w:rsidRPr="0077405E">
        <w:rPr>
          <w:sz w:val="28"/>
          <w:szCs w:val="28"/>
        </w:rPr>
        <w:t>Pilot Plant in Belgium</w:t>
      </w:r>
    </w:p>
    <w:p w:rsidR="002A2105" w:rsidRDefault="002A2105" w:rsidP="002A2105">
      <w:pPr>
        <w:pStyle w:val="NormalWeb"/>
      </w:pPr>
      <w:r>
        <w:t>Turbulent installed its first pilot site in Kleerbeek, Belgium. At this location there is an old watermill with a sudden fall of 2 meters that’s being fed by a small river through a bypass. The river has a flow of 230 l/s and the total power output of the turbine is 2,2kW.</w:t>
      </w:r>
    </w:p>
    <w:p w:rsidR="007D5730" w:rsidRDefault="002A2105" w:rsidP="0077405E">
      <w:pPr>
        <w:pStyle w:val="NormalWeb"/>
      </w:pPr>
      <w:r>
        <w:t>In 2 months’ time we designed and built a simple prototype. The main support elements were made from stainless steel and the basin was made from a modified rain water container. The cost of all this hand labor and expensive prototyping can still expect a payback in 5 years, proving that from the start it was a viable technology.</w:t>
      </w:r>
    </w:p>
    <w:p w:rsidR="0077405E" w:rsidRDefault="0077405E" w:rsidP="0077405E">
      <w:pPr>
        <w:pStyle w:val="NormalWeb"/>
      </w:pPr>
    </w:p>
    <w:p w:rsidR="002A2105" w:rsidRPr="0077405E" w:rsidRDefault="002A2105" w:rsidP="002A2105">
      <w:pPr>
        <w:pStyle w:val="Heading5"/>
        <w:rPr>
          <w:sz w:val="28"/>
          <w:szCs w:val="28"/>
        </w:rPr>
      </w:pPr>
      <w:r w:rsidRPr="0077405E">
        <w:rPr>
          <w:sz w:val="28"/>
          <w:szCs w:val="28"/>
        </w:rPr>
        <w:t>The Mapuche Project in Chile</w:t>
      </w:r>
    </w:p>
    <w:p w:rsidR="002A2105" w:rsidRDefault="002A2105" w:rsidP="002A2105">
      <w:pPr>
        <w:pStyle w:val="NormalWeb"/>
      </w:pPr>
      <w:r>
        <w:t>This project is designed and built for a Belgian NGO – AFD(Academics for Development). The power plant is located in a Mapuche community – Juan Paillalef in Araucanía Region of central Chile, to bring off-grid green energy to the 4 local families. The Mapuche people has been trying to live in harmony with nature. They are therefore welcoming the Turbulent project, which won’t harm local ecosystem like huge dams do, but will bring positive changes to their life.</w:t>
      </w:r>
    </w:p>
    <w:p w:rsidR="002A2105" w:rsidRDefault="002A2105" w:rsidP="002A2105">
      <w:pPr>
        <w:pStyle w:val="NormalWeb"/>
      </w:pPr>
      <w:r>
        <w:t>The turbine in this project has to be extremely simple, and due to cost constraints, civil work is being constructed by the local Mapuche tribe. We modified all the larger components so that they could easily be built on site, using local materials. The central component of the turbine was made to be very simple, using only components that could be found at the local machine distributors. This way we can ensure easy maintenance and repair. The end result is an eco-friendly off-grid turbine that is even more cost efficient, making it competitive with grid-based electricity.</w:t>
      </w:r>
    </w:p>
    <w:p w:rsidR="007D5730" w:rsidRDefault="007D5730" w:rsidP="002A2105">
      <w:pPr>
        <w:spacing w:before="100" w:beforeAutospacing="1" w:after="100" w:afterAutospacing="1" w:line="240" w:lineRule="auto"/>
        <w:outlineLvl w:val="1"/>
        <w:rPr>
          <w:rFonts w:ascii="Times New Roman" w:eastAsia="Times New Roman" w:hAnsi="Times New Roman" w:cs="Times New Roman"/>
          <w:b/>
          <w:bCs/>
          <w:sz w:val="36"/>
          <w:szCs w:val="36"/>
        </w:rPr>
      </w:pPr>
    </w:p>
    <w:p w:rsidR="007D5730" w:rsidRDefault="007D5730" w:rsidP="002A2105">
      <w:pPr>
        <w:spacing w:before="100" w:beforeAutospacing="1" w:after="100" w:afterAutospacing="1" w:line="240" w:lineRule="auto"/>
        <w:outlineLvl w:val="1"/>
        <w:rPr>
          <w:rFonts w:ascii="Times New Roman" w:eastAsia="Times New Roman" w:hAnsi="Times New Roman" w:cs="Times New Roman"/>
          <w:b/>
          <w:bCs/>
          <w:sz w:val="36"/>
          <w:szCs w:val="36"/>
        </w:rPr>
      </w:pPr>
    </w:p>
    <w:p w:rsidR="007D5730" w:rsidRDefault="007D5730" w:rsidP="002A2105">
      <w:pPr>
        <w:spacing w:before="100" w:beforeAutospacing="1" w:after="100" w:afterAutospacing="1" w:line="240" w:lineRule="auto"/>
        <w:outlineLvl w:val="1"/>
        <w:rPr>
          <w:rFonts w:ascii="Times New Roman" w:eastAsia="Times New Roman" w:hAnsi="Times New Roman" w:cs="Times New Roman"/>
          <w:b/>
          <w:bCs/>
          <w:sz w:val="36"/>
          <w:szCs w:val="36"/>
        </w:rPr>
      </w:pPr>
    </w:p>
    <w:p w:rsidR="007D5730" w:rsidRDefault="007D5730" w:rsidP="002A2105">
      <w:pPr>
        <w:spacing w:before="100" w:beforeAutospacing="1" w:after="100" w:afterAutospacing="1" w:line="240" w:lineRule="auto"/>
        <w:outlineLvl w:val="1"/>
        <w:rPr>
          <w:rFonts w:ascii="Times New Roman" w:eastAsia="Times New Roman" w:hAnsi="Times New Roman" w:cs="Times New Roman"/>
          <w:b/>
          <w:bCs/>
          <w:sz w:val="36"/>
          <w:szCs w:val="36"/>
        </w:rPr>
      </w:pPr>
    </w:p>
    <w:p w:rsidR="007D5730" w:rsidRDefault="007D5730" w:rsidP="002A2105">
      <w:pPr>
        <w:spacing w:before="100" w:beforeAutospacing="1" w:after="100" w:afterAutospacing="1" w:line="240" w:lineRule="auto"/>
        <w:outlineLvl w:val="1"/>
        <w:rPr>
          <w:rFonts w:ascii="Times New Roman" w:eastAsia="Times New Roman" w:hAnsi="Times New Roman" w:cs="Times New Roman"/>
          <w:b/>
          <w:bCs/>
          <w:sz w:val="36"/>
          <w:szCs w:val="36"/>
        </w:rPr>
      </w:pPr>
    </w:p>
    <w:p w:rsidR="007D5730" w:rsidRDefault="007D5730" w:rsidP="002A2105">
      <w:pPr>
        <w:spacing w:before="100" w:beforeAutospacing="1" w:after="100" w:afterAutospacing="1" w:line="240" w:lineRule="auto"/>
        <w:outlineLvl w:val="1"/>
        <w:rPr>
          <w:rFonts w:ascii="Times New Roman" w:eastAsia="Times New Roman" w:hAnsi="Times New Roman" w:cs="Times New Roman"/>
          <w:b/>
          <w:bCs/>
          <w:sz w:val="36"/>
          <w:szCs w:val="36"/>
        </w:rPr>
      </w:pPr>
    </w:p>
    <w:p w:rsidR="0077405E" w:rsidRDefault="0077405E" w:rsidP="002A2105">
      <w:pPr>
        <w:spacing w:before="100" w:beforeAutospacing="1" w:after="100" w:afterAutospacing="1" w:line="240" w:lineRule="auto"/>
        <w:outlineLvl w:val="1"/>
        <w:rPr>
          <w:rFonts w:ascii="Times New Roman" w:eastAsia="Times New Roman" w:hAnsi="Times New Roman" w:cs="Times New Roman"/>
          <w:b/>
          <w:bCs/>
          <w:sz w:val="36"/>
          <w:szCs w:val="36"/>
        </w:rPr>
      </w:pPr>
    </w:p>
    <w:p w:rsidR="002A2105" w:rsidRPr="002A2105" w:rsidRDefault="002A2105" w:rsidP="002A2105">
      <w:pPr>
        <w:spacing w:before="100" w:beforeAutospacing="1" w:after="100" w:afterAutospacing="1" w:line="240" w:lineRule="auto"/>
        <w:outlineLvl w:val="1"/>
        <w:rPr>
          <w:rFonts w:ascii="Times New Roman" w:eastAsia="Times New Roman" w:hAnsi="Times New Roman" w:cs="Times New Roman"/>
          <w:b/>
          <w:bCs/>
          <w:sz w:val="36"/>
          <w:szCs w:val="36"/>
        </w:rPr>
      </w:pPr>
      <w:r w:rsidRPr="002A2105">
        <w:rPr>
          <w:rFonts w:ascii="Times New Roman" w:eastAsia="Times New Roman" w:hAnsi="Times New Roman" w:cs="Times New Roman"/>
          <w:b/>
          <w:bCs/>
          <w:sz w:val="36"/>
          <w:szCs w:val="36"/>
        </w:rPr>
        <w:t>Grid Based Systems</w:t>
      </w:r>
    </w:p>
    <w:p w:rsidR="002A2105" w:rsidRPr="00DE4A20" w:rsidRDefault="002A2105" w:rsidP="002A2105">
      <w:pPr>
        <w:spacing w:before="100" w:beforeAutospacing="1" w:after="100" w:afterAutospacing="1" w:line="240" w:lineRule="auto"/>
        <w:rPr>
          <w:rFonts w:ascii="Times New Roman" w:eastAsia="Times New Roman" w:hAnsi="Times New Roman" w:cs="Times New Roman"/>
          <w:b/>
          <w:sz w:val="24"/>
          <w:szCs w:val="24"/>
        </w:rPr>
      </w:pPr>
      <w:r w:rsidRPr="00DE4A20">
        <w:rPr>
          <w:rFonts w:ascii="Times New Roman" w:eastAsia="Times New Roman" w:hAnsi="Times New Roman" w:cs="Times New Roman"/>
          <w:b/>
          <w:sz w:val="24"/>
          <w:szCs w:val="24"/>
        </w:rPr>
        <w:t>Do you have multiple sites, or own a canal ?</w:t>
      </w:r>
    </w:p>
    <w:p w:rsidR="002A2105" w:rsidRPr="002A2105" w:rsidRDefault="002A2105" w:rsidP="002A2105">
      <w:pPr>
        <w:spacing w:before="100" w:beforeAutospacing="1" w:after="100" w:afterAutospacing="1" w:line="240" w:lineRule="auto"/>
        <w:jc w:val="center"/>
        <w:outlineLvl w:val="1"/>
        <w:rPr>
          <w:rFonts w:ascii="Times New Roman" w:eastAsia="Times New Roman" w:hAnsi="Times New Roman" w:cs="Times New Roman"/>
          <w:b/>
          <w:bCs/>
          <w:sz w:val="36"/>
          <w:szCs w:val="36"/>
        </w:rPr>
      </w:pPr>
      <w:r w:rsidRPr="002A2105">
        <w:rPr>
          <w:rFonts w:ascii="Times New Roman" w:eastAsia="Times New Roman" w:hAnsi="Times New Roman" w:cs="Times New Roman"/>
          <w:b/>
          <w:bCs/>
          <w:sz w:val="36"/>
          <w:szCs w:val="36"/>
        </w:rPr>
        <w:t>About the Installation</w:t>
      </w:r>
    </w:p>
    <w:p w:rsidR="002A2105" w:rsidRPr="002A2105" w:rsidRDefault="002A2105" w:rsidP="002A210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257550" cy="3257550"/>
            <wp:effectExtent l="19050" t="0" r="0" b="0"/>
            <wp:docPr id="13" name="Picture 13" descr="About the Install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bout the Installation"/>
                    <pic:cNvPicPr>
                      <a:picLocks noChangeAspect="1" noChangeArrowheads="1"/>
                    </pic:cNvPicPr>
                  </pic:nvPicPr>
                  <pic:blipFill>
                    <a:blip r:embed="rId23"/>
                    <a:srcRect/>
                    <a:stretch>
                      <a:fillRect/>
                    </a:stretch>
                  </pic:blipFill>
                  <pic:spPr bwMode="auto">
                    <a:xfrm>
                      <a:off x="0" y="0"/>
                      <a:ext cx="3257550" cy="3257550"/>
                    </a:xfrm>
                    <a:prstGeom prst="rect">
                      <a:avLst/>
                    </a:prstGeom>
                    <a:noFill/>
                    <a:ln w="9525">
                      <a:noFill/>
                      <a:miter lim="800000"/>
                      <a:headEnd/>
                      <a:tailEnd/>
                    </a:ln>
                  </pic:spPr>
                </pic:pic>
              </a:graphicData>
            </a:graphic>
          </wp:inline>
        </w:drawing>
      </w:r>
    </w:p>
    <w:p w:rsidR="002A2105" w:rsidRPr="002A2105" w:rsidRDefault="002A2105" w:rsidP="002A2105">
      <w:pPr>
        <w:spacing w:before="100" w:beforeAutospacing="1" w:after="525" w:line="240" w:lineRule="auto"/>
        <w:rPr>
          <w:rFonts w:ascii="Times New Roman" w:eastAsia="Times New Roman" w:hAnsi="Times New Roman" w:cs="Times New Roman"/>
          <w:sz w:val="24"/>
          <w:szCs w:val="24"/>
        </w:rPr>
      </w:pPr>
      <w:r w:rsidRPr="002A2105">
        <w:rPr>
          <w:rFonts w:ascii="Times New Roman" w:eastAsia="Times New Roman" w:hAnsi="Times New Roman" w:cs="Times New Roman"/>
          <w:sz w:val="24"/>
          <w:szCs w:val="24"/>
        </w:rPr>
        <w:t>Turbulent turbine’s large-quantity manufacturing process and low-head design, allow us to install multiple turbines along a canal or river, to generate energy to its full potential without a large dam. So there will be no risk of flooding or negative impact to local communities.</w:t>
      </w:r>
    </w:p>
    <w:p w:rsidR="002A2105" w:rsidRPr="002A2105" w:rsidRDefault="002A2105" w:rsidP="002A2105">
      <w:pPr>
        <w:spacing w:before="100" w:beforeAutospacing="1" w:after="525" w:line="240" w:lineRule="auto"/>
        <w:rPr>
          <w:rFonts w:ascii="Times New Roman" w:eastAsia="Times New Roman" w:hAnsi="Times New Roman" w:cs="Times New Roman"/>
          <w:sz w:val="24"/>
          <w:szCs w:val="24"/>
        </w:rPr>
      </w:pPr>
      <w:r w:rsidRPr="002A2105">
        <w:rPr>
          <w:rFonts w:ascii="Times New Roman" w:eastAsia="Times New Roman" w:hAnsi="Times New Roman" w:cs="Times New Roman"/>
          <w:sz w:val="24"/>
          <w:szCs w:val="24"/>
        </w:rPr>
        <w:t>Our power plant can install 3 to 20 MW per canal or river, and break even after only 3 years. The plant is highly flexible to design and to install, so it is possible to first install a pilot and then scale up the system with generated profits. This keeps your investment risk low. Turbulent team has also designed a monitoring system for easy maintenance and low operating cost.</w:t>
      </w:r>
    </w:p>
    <w:p w:rsidR="002A2105" w:rsidRPr="002A2105" w:rsidRDefault="002A2105" w:rsidP="002A2105">
      <w:pPr>
        <w:spacing w:before="100" w:beforeAutospacing="1" w:after="525" w:line="240" w:lineRule="auto"/>
        <w:rPr>
          <w:rFonts w:ascii="Times New Roman" w:eastAsia="Times New Roman" w:hAnsi="Times New Roman" w:cs="Times New Roman"/>
          <w:sz w:val="24"/>
          <w:szCs w:val="24"/>
        </w:rPr>
      </w:pPr>
      <w:r w:rsidRPr="002A2105">
        <w:rPr>
          <w:rFonts w:ascii="Times New Roman" w:eastAsia="Times New Roman" w:hAnsi="Times New Roman" w:cs="Times New Roman"/>
          <w:sz w:val="24"/>
          <w:szCs w:val="24"/>
        </w:rPr>
        <w:t>Below are 3 possible situations we can install our water turbines for your energy use.</w:t>
      </w:r>
    </w:p>
    <w:p w:rsidR="002A2105" w:rsidRPr="002A2105" w:rsidRDefault="002A2105" w:rsidP="002A2105">
      <w:pPr>
        <w:shd w:val="clear" w:color="auto" w:fill="F9F9F9"/>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inline distT="0" distB="0" distL="0" distR="0">
            <wp:extent cx="2447925" cy="1031189"/>
            <wp:effectExtent l="19050" t="0" r="9525" b="0"/>
            <wp:docPr id="14" name="Picture 14" descr="Bypass of the Can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Bypass of the Canal"/>
                    <pic:cNvPicPr>
                      <a:picLocks noChangeAspect="1" noChangeArrowheads="1"/>
                    </pic:cNvPicPr>
                  </pic:nvPicPr>
                  <pic:blipFill>
                    <a:blip r:embed="rId24" cstate="print"/>
                    <a:srcRect/>
                    <a:stretch>
                      <a:fillRect/>
                    </a:stretch>
                  </pic:blipFill>
                  <pic:spPr bwMode="auto">
                    <a:xfrm>
                      <a:off x="0" y="0"/>
                      <a:ext cx="2449462" cy="1031836"/>
                    </a:xfrm>
                    <a:prstGeom prst="rect">
                      <a:avLst/>
                    </a:prstGeom>
                    <a:noFill/>
                    <a:ln w="9525">
                      <a:noFill/>
                      <a:miter lim="800000"/>
                      <a:headEnd/>
                      <a:tailEnd/>
                    </a:ln>
                  </pic:spPr>
                </pic:pic>
              </a:graphicData>
            </a:graphic>
          </wp:inline>
        </w:drawing>
      </w:r>
    </w:p>
    <w:p w:rsidR="002A2105" w:rsidRPr="002A2105" w:rsidRDefault="002A2105" w:rsidP="002A2105">
      <w:pPr>
        <w:shd w:val="clear" w:color="auto" w:fill="F9F9F9"/>
        <w:spacing w:before="100" w:beforeAutospacing="1" w:after="100" w:afterAutospacing="1" w:line="240" w:lineRule="auto"/>
        <w:outlineLvl w:val="4"/>
        <w:rPr>
          <w:rFonts w:ascii="Times New Roman" w:eastAsia="Times New Roman" w:hAnsi="Times New Roman" w:cs="Times New Roman"/>
          <w:b/>
          <w:bCs/>
          <w:sz w:val="20"/>
          <w:szCs w:val="20"/>
        </w:rPr>
      </w:pPr>
      <w:r w:rsidRPr="002A2105">
        <w:rPr>
          <w:rFonts w:ascii="Times New Roman" w:eastAsia="Times New Roman" w:hAnsi="Times New Roman" w:cs="Times New Roman"/>
          <w:b/>
          <w:bCs/>
          <w:sz w:val="20"/>
          <w:szCs w:val="20"/>
        </w:rPr>
        <w:t>Bypass of the Canal</w:t>
      </w:r>
    </w:p>
    <w:p w:rsidR="002A2105" w:rsidRPr="002A2105" w:rsidRDefault="002A2105" w:rsidP="002A2105">
      <w:pPr>
        <w:shd w:val="clear" w:color="auto" w:fill="F9F9F9"/>
        <w:spacing w:before="100" w:beforeAutospacing="1" w:after="100" w:afterAutospacing="1" w:line="240" w:lineRule="auto"/>
        <w:rPr>
          <w:rFonts w:ascii="Times New Roman" w:eastAsia="Times New Roman" w:hAnsi="Times New Roman" w:cs="Times New Roman"/>
          <w:sz w:val="24"/>
          <w:szCs w:val="24"/>
        </w:rPr>
      </w:pPr>
      <w:r w:rsidRPr="002A2105">
        <w:rPr>
          <w:rFonts w:ascii="Times New Roman" w:eastAsia="Times New Roman" w:hAnsi="Times New Roman" w:cs="Times New Roman"/>
          <w:sz w:val="24"/>
          <w:szCs w:val="24"/>
        </w:rPr>
        <w:t>Some canals in the valley have a gentle slope (less steep), but still a large flow and energy potential! We can use this energy by installing a turbine in a bypass that increases the height difference over the turbine.</w:t>
      </w:r>
    </w:p>
    <w:p w:rsidR="002A2105" w:rsidRPr="002A2105" w:rsidRDefault="002A2105" w:rsidP="002A2105">
      <w:pPr>
        <w:shd w:val="clear" w:color="auto" w:fill="F9F9F9"/>
        <w:spacing w:before="100" w:beforeAutospacing="1" w:after="100" w:afterAutospacing="1" w:line="240" w:lineRule="auto"/>
        <w:rPr>
          <w:rFonts w:ascii="Times New Roman" w:eastAsia="Times New Roman" w:hAnsi="Times New Roman" w:cs="Times New Roman"/>
          <w:sz w:val="24"/>
          <w:szCs w:val="24"/>
        </w:rPr>
      </w:pPr>
      <w:r w:rsidRPr="002A2105">
        <w:rPr>
          <w:rFonts w:ascii="Times New Roman" w:eastAsia="Times New Roman" w:hAnsi="Times New Roman" w:cs="Times New Roman"/>
          <w:sz w:val="24"/>
          <w:szCs w:val="24"/>
        </w:rPr>
        <w:t>Due to the low head design of the turbine these bypasses are kept short and low cost. We advise turbines of 100 kW or more for these applications.</w:t>
      </w:r>
    </w:p>
    <w:p w:rsidR="002A2105" w:rsidRPr="002A2105" w:rsidRDefault="002A2105" w:rsidP="002A2105">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2437209" cy="1114153"/>
            <wp:effectExtent l="19050" t="0" r="1191" b="0"/>
            <wp:docPr id="15" name="Picture 15" descr="Optimized for Canal Fal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Optimized for Canal Falls"/>
                    <pic:cNvPicPr>
                      <a:picLocks noChangeAspect="1" noChangeArrowheads="1"/>
                    </pic:cNvPicPr>
                  </pic:nvPicPr>
                  <pic:blipFill>
                    <a:blip r:embed="rId25" cstate="print"/>
                    <a:srcRect/>
                    <a:stretch>
                      <a:fillRect/>
                    </a:stretch>
                  </pic:blipFill>
                  <pic:spPr bwMode="auto">
                    <a:xfrm>
                      <a:off x="0" y="0"/>
                      <a:ext cx="2442038" cy="1116360"/>
                    </a:xfrm>
                    <a:prstGeom prst="rect">
                      <a:avLst/>
                    </a:prstGeom>
                    <a:noFill/>
                    <a:ln w="9525">
                      <a:noFill/>
                      <a:miter lim="800000"/>
                      <a:headEnd/>
                      <a:tailEnd/>
                    </a:ln>
                  </pic:spPr>
                </pic:pic>
              </a:graphicData>
            </a:graphic>
          </wp:inline>
        </w:drawing>
      </w:r>
    </w:p>
    <w:p w:rsidR="002A2105" w:rsidRPr="002A2105" w:rsidRDefault="002A2105" w:rsidP="002A2105">
      <w:pPr>
        <w:shd w:val="clear" w:color="auto" w:fill="FFFFFF"/>
        <w:spacing w:before="100" w:beforeAutospacing="1" w:after="100" w:afterAutospacing="1" w:line="240" w:lineRule="auto"/>
        <w:outlineLvl w:val="4"/>
        <w:rPr>
          <w:rFonts w:ascii="Times New Roman" w:eastAsia="Times New Roman" w:hAnsi="Times New Roman" w:cs="Times New Roman"/>
          <w:b/>
          <w:bCs/>
          <w:sz w:val="20"/>
          <w:szCs w:val="20"/>
        </w:rPr>
      </w:pPr>
      <w:r w:rsidRPr="002A2105">
        <w:rPr>
          <w:rFonts w:ascii="Times New Roman" w:eastAsia="Times New Roman" w:hAnsi="Times New Roman" w:cs="Times New Roman"/>
          <w:b/>
          <w:bCs/>
          <w:sz w:val="20"/>
          <w:szCs w:val="20"/>
        </w:rPr>
        <w:t>Optimized for Canal Falls</w:t>
      </w:r>
    </w:p>
    <w:p w:rsidR="002A2105" w:rsidRPr="002A2105" w:rsidRDefault="002A2105" w:rsidP="002A2105">
      <w:pPr>
        <w:shd w:val="clear" w:color="auto" w:fill="FFFFFF"/>
        <w:spacing w:before="100" w:beforeAutospacing="1" w:after="100" w:afterAutospacing="1" w:line="240" w:lineRule="auto"/>
        <w:rPr>
          <w:rFonts w:ascii="Times New Roman" w:eastAsia="Times New Roman" w:hAnsi="Times New Roman" w:cs="Times New Roman"/>
          <w:sz w:val="24"/>
          <w:szCs w:val="24"/>
        </w:rPr>
      </w:pPr>
      <w:r w:rsidRPr="002A2105">
        <w:rPr>
          <w:rFonts w:ascii="Times New Roman" w:eastAsia="Times New Roman" w:hAnsi="Times New Roman" w:cs="Times New Roman"/>
          <w:sz w:val="24"/>
          <w:szCs w:val="24"/>
        </w:rPr>
        <w:t>Canal falls are a standard feature to control the speed in canals. Turbulent turbines are optimized for a height difference of 1,5 to 3,5 meters and can be installed next to the canal fall. The turbines will fulfill the same function as the canal fall in reducing the flow velocity, but also generate energy at the same time.</w:t>
      </w:r>
    </w:p>
    <w:p w:rsidR="002A2105" w:rsidRPr="002A2105" w:rsidRDefault="002A2105" w:rsidP="002A2105">
      <w:pPr>
        <w:shd w:val="clear" w:color="auto" w:fill="FFFFFF"/>
        <w:spacing w:before="100" w:beforeAutospacing="1" w:after="100" w:afterAutospacing="1" w:line="240" w:lineRule="auto"/>
        <w:rPr>
          <w:rFonts w:ascii="Times New Roman" w:eastAsia="Times New Roman" w:hAnsi="Times New Roman" w:cs="Times New Roman"/>
          <w:sz w:val="24"/>
          <w:szCs w:val="24"/>
        </w:rPr>
      </w:pPr>
      <w:r w:rsidRPr="002A2105">
        <w:rPr>
          <w:rFonts w:ascii="Times New Roman" w:eastAsia="Times New Roman" w:hAnsi="Times New Roman" w:cs="Times New Roman"/>
          <w:sz w:val="24"/>
          <w:szCs w:val="24"/>
        </w:rPr>
        <w:t>The installation of these turbines requires very little construction works. Only a small hole needs to be dug next to the fall and the canal can keep on flowing during the installation works. Moreover, hydraulic resistance of the canal fall isn’t modified and maintenance is easy.</w:t>
      </w:r>
    </w:p>
    <w:p w:rsidR="002A2105" w:rsidRPr="002A2105" w:rsidRDefault="002A2105" w:rsidP="002A2105">
      <w:pPr>
        <w:shd w:val="clear" w:color="auto" w:fill="F9F9F9"/>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2976563" cy="1391640"/>
            <wp:effectExtent l="19050" t="0" r="0" b="0"/>
            <wp:docPr id="16" name="Picture 16" descr="In Canal with Overf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In Canal with Overflow"/>
                    <pic:cNvPicPr>
                      <a:picLocks noChangeAspect="1" noChangeArrowheads="1"/>
                    </pic:cNvPicPr>
                  </pic:nvPicPr>
                  <pic:blipFill>
                    <a:blip r:embed="rId26"/>
                    <a:srcRect/>
                    <a:stretch>
                      <a:fillRect/>
                    </a:stretch>
                  </pic:blipFill>
                  <pic:spPr bwMode="auto">
                    <a:xfrm>
                      <a:off x="0" y="0"/>
                      <a:ext cx="2980824" cy="1393632"/>
                    </a:xfrm>
                    <a:prstGeom prst="rect">
                      <a:avLst/>
                    </a:prstGeom>
                    <a:noFill/>
                    <a:ln w="9525">
                      <a:noFill/>
                      <a:miter lim="800000"/>
                      <a:headEnd/>
                      <a:tailEnd/>
                    </a:ln>
                  </pic:spPr>
                </pic:pic>
              </a:graphicData>
            </a:graphic>
          </wp:inline>
        </w:drawing>
      </w:r>
    </w:p>
    <w:p w:rsidR="002A2105" w:rsidRPr="002A2105" w:rsidRDefault="002A2105" w:rsidP="002A2105">
      <w:pPr>
        <w:shd w:val="clear" w:color="auto" w:fill="F9F9F9"/>
        <w:spacing w:before="100" w:beforeAutospacing="1" w:after="100" w:afterAutospacing="1" w:line="240" w:lineRule="auto"/>
        <w:outlineLvl w:val="4"/>
        <w:rPr>
          <w:rFonts w:ascii="Times New Roman" w:eastAsia="Times New Roman" w:hAnsi="Times New Roman" w:cs="Times New Roman"/>
          <w:b/>
          <w:bCs/>
          <w:sz w:val="20"/>
          <w:szCs w:val="20"/>
        </w:rPr>
      </w:pPr>
      <w:r w:rsidRPr="002A2105">
        <w:rPr>
          <w:rFonts w:ascii="Times New Roman" w:eastAsia="Times New Roman" w:hAnsi="Times New Roman" w:cs="Times New Roman"/>
          <w:b/>
          <w:bCs/>
          <w:sz w:val="20"/>
          <w:szCs w:val="20"/>
        </w:rPr>
        <w:t>In Canal with Overflow</w:t>
      </w:r>
    </w:p>
    <w:p w:rsidR="002A2105" w:rsidRPr="002A2105" w:rsidRDefault="002A2105" w:rsidP="002A2105">
      <w:pPr>
        <w:shd w:val="clear" w:color="auto" w:fill="F9F9F9"/>
        <w:spacing w:before="100" w:beforeAutospacing="1" w:after="100" w:afterAutospacing="1" w:line="240" w:lineRule="auto"/>
        <w:rPr>
          <w:rFonts w:ascii="Times New Roman" w:eastAsia="Times New Roman" w:hAnsi="Times New Roman" w:cs="Times New Roman"/>
          <w:sz w:val="24"/>
          <w:szCs w:val="24"/>
        </w:rPr>
      </w:pPr>
      <w:r w:rsidRPr="002A2105">
        <w:rPr>
          <w:rFonts w:ascii="Times New Roman" w:eastAsia="Times New Roman" w:hAnsi="Times New Roman" w:cs="Times New Roman"/>
          <w:sz w:val="24"/>
          <w:szCs w:val="24"/>
        </w:rPr>
        <w:t>It is also possible to install Turbulent turbine inside of the canal, just behind the canal fall.</w:t>
      </w:r>
    </w:p>
    <w:p w:rsidR="002A2105" w:rsidRPr="002A2105" w:rsidRDefault="002A2105" w:rsidP="002A2105">
      <w:pPr>
        <w:shd w:val="clear" w:color="auto" w:fill="F9F9F9"/>
        <w:spacing w:before="100" w:beforeAutospacing="1" w:after="100" w:afterAutospacing="1" w:line="240" w:lineRule="auto"/>
        <w:rPr>
          <w:rFonts w:ascii="Times New Roman" w:eastAsia="Times New Roman" w:hAnsi="Times New Roman" w:cs="Times New Roman"/>
          <w:sz w:val="24"/>
          <w:szCs w:val="24"/>
        </w:rPr>
      </w:pPr>
      <w:r w:rsidRPr="002A2105">
        <w:rPr>
          <w:rFonts w:ascii="Times New Roman" w:eastAsia="Times New Roman" w:hAnsi="Times New Roman" w:cs="Times New Roman"/>
          <w:sz w:val="24"/>
          <w:szCs w:val="24"/>
        </w:rPr>
        <w:lastRenderedPageBreak/>
        <w:t>In this case no civil works are needed, but the canal will need to be drained for installation and maintenance of the turbines.</w:t>
      </w:r>
    </w:p>
    <w:p w:rsidR="004408E6" w:rsidRPr="001D278C" w:rsidRDefault="004408E6" w:rsidP="004408E6">
      <w:pPr>
        <w:spacing w:before="100" w:beforeAutospacing="1" w:after="100" w:afterAutospacing="1" w:line="240" w:lineRule="auto"/>
        <w:outlineLvl w:val="2"/>
        <w:rPr>
          <w:rFonts w:ascii="Times New Roman" w:eastAsia="Times New Roman" w:hAnsi="Times New Roman" w:cs="Times New Roman"/>
          <w:b/>
          <w:bCs/>
          <w:sz w:val="27"/>
          <w:szCs w:val="27"/>
        </w:rPr>
      </w:pPr>
      <w:r w:rsidRPr="001D278C">
        <w:rPr>
          <w:rFonts w:ascii="Times New Roman" w:eastAsia="Times New Roman" w:hAnsi="Times New Roman" w:cs="Times New Roman"/>
          <w:b/>
          <w:bCs/>
          <w:sz w:val="27"/>
          <w:szCs w:val="27"/>
        </w:rPr>
        <w:t>Mechanical specifications</w:t>
      </w:r>
    </w:p>
    <w:p w:rsidR="004408E6" w:rsidRPr="001D278C" w:rsidRDefault="004408E6" w:rsidP="004408E6">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1D278C">
        <w:rPr>
          <w:rFonts w:ascii="Times New Roman" w:eastAsia="Times New Roman" w:hAnsi="Times New Roman" w:cs="Times New Roman"/>
          <w:sz w:val="24"/>
          <w:szCs w:val="24"/>
        </w:rPr>
        <w:t>Dry weight: 1078kg (excluding the basin)</w:t>
      </w:r>
    </w:p>
    <w:p w:rsidR="004408E6" w:rsidRPr="001D278C" w:rsidRDefault="004408E6" w:rsidP="004408E6">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1D278C">
        <w:rPr>
          <w:rFonts w:ascii="Times New Roman" w:eastAsia="Times New Roman" w:hAnsi="Times New Roman" w:cs="Times New Roman"/>
          <w:sz w:val="24"/>
          <w:szCs w:val="24"/>
        </w:rPr>
        <w:t>Height: 1.5m – 3m</w:t>
      </w:r>
    </w:p>
    <w:p w:rsidR="004408E6" w:rsidRPr="001D278C" w:rsidRDefault="004408E6" w:rsidP="004408E6">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1D278C">
        <w:rPr>
          <w:rFonts w:ascii="Times New Roman" w:eastAsia="Times New Roman" w:hAnsi="Times New Roman" w:cs="Times New Roman"/>
          <w:sz w:val="24"/>
          <w:szCs w:val="24"/>
        </w:rPr>
        <w:t>CFD optimized basin with a diameter of 3.7m</w:t>
      </w:r>
    </w:p>
    <w:p w:rsidR="004408E6" w:rsidRPr="001D278C" w:rsidRDefault="004408E6" w:rsidP="004408E6">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1D278C">
        <w:rPr>
          <w:rFonts w:ascii="Times New Roman" w:eastAsia="Times New Roman" w:hAnsi="Times New Roman" w:cs="Times New Roman"/>
          <w:sz w:val="24"/>
          <w:szCs w:val="24"/>
        </w:rPr>
        <w:t>Hydraulic concrete basin, designed for a life of 100 years</w:t>
      </w:r>
    </w:p>
    <w:p w:rsidR="004408E6" w:rsidRPr="001D278C" w:rsidRDefault="004408E6" w:rsidP="004408E6">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1D278C">
        <w:rPr>
          <w:rFonts w:ascii="Times New Roman" w:eastAsia="Times New Roman" w:hAnsi="Times New Roman" w:cs="Times New Roman"/>
          <w:sz w:val="24"/>
          <w:szCs w:val="24"/>
        </w:rPr>
        <w:t>Composite impeller with impact-proof polyurethane coating</w:t>
      </w:r>
    </w:p>
    <w:p w:rsidR="004408E6" w:rsidRPr="001D278C" w:rsidRDefault="004408E6" w:rsidP="004408E6">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1D278C">
        <w:rPr>
          <w:rFonts w:ascii="Times New Roman" w:eastAsia="Times New Roman" w:hAnsi="Times New Roman" w:cs="Times New Roman"/>
          <w:sz w:val="24"/>
          <w:szCs w:val="24"/>
        </w:rPr>
        <w:t>Self-cleaning trash rack for larger debris (&gt; 25cm)</w:t>
      </w:r>
    </w:p>
    <w:p w:rsidR="004408E6" w:rsidRPr="001D278C" w:rsidRDefault="004408E6" w:rsidP="004408E6">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1D278C">
        <w:rPr>
          <w:rFonts w:ascii="Times New Roman" w:eastAsia="Times New Roman" w:hAnsi="Times New Roman" w:cs="Times New Roman"/>
          <w:sz w:val="24"/>
          <w:szCs w:val="24"/>
        </w:rPr>
        <w:t>Flow control and safe shut-down sluice gate</w:t>
      </w:r>
    </w:p>
    <w:p w:rsidR="004408E6" w:rsidRPr="001D278C" w:rsidRDefault="004408E6" w:rsidP="004408E6">
      <w:pPr>
        <w:spacing w:before="100" w:beforeAutospacing="1" w:after="100" w:afterAutospacing="1" w:line="240" w:lineRule="auto"/>
        <w:outlineLvl w:val="2"/>
        <w:rPr>
          <w:rFonts w:ascii="Times New Roman" w:eastAsia="Times New Roman" w:hAnsi="Times New Roman" w:cs="Times New Roman"/>
          <w:b/>
          <w:bCs/>
          <w:sz w:val="27"/>
          <w:szCs w:val="27"/>
        </w:rPr>
      </w:pPr>
      <w:r w:rsidRPr="001D278C">
        <w:rPr>
          <w:rFonts w:ascii="Times New Roman" w:eastAsia="Times New Roman" w:hAnsi="Times New Roman" w:cs="Times New Roman"/>
          <w:b/>
          <w:bCs/>
          <w:sz w:val="27"/>
          <w:szCs w:val="27"/>
        </w:rPr>
        <w:t>Electric system</w:t>
      </w:r>
    </w:p>
    <w:p w:rsidR="004408E6" w:rsidRPr="001D278C" w:rsidRDefault="004408E6" w:rsidP="004408E6">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1D278C">
        <w:rPr>
          <w:rFonts w:ascii="Times New Roman" w:eastAsia="Times New Roman" w:hAnsi="Times New Roman" w:cs="Times New Roman"/>
          <w:sz w:val="24"/>
          <w:szCs w:val="24"/>
        </w:rPr>
        <w:t>Suited for 220-480v and 50/60Hz</w:t>
      </w:r>
    </w:p>
    <w:p w:rsidR="004408E6" w:rsidRPr="001D278C" w:rsidRDefault="004408E6" w:rsidP="004408E6">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1D278C">
        <w:rPr>
          <w:rFonts w:ascii="Times New Roman" w:eastAsia="Times New Roman" w:hAnsi="Times New Roman" w:cs="Times New Roman"/>
          <w:sz w:val="24"/>
          <w:szCs w:val="24"/>
        </w:rPr>
        <w:t>Single phase (&lt;5 kW) – Three phase (&gt; 5kW)</w:t>
      </w:r>
    </w:p>
    <w:p w:rsidR="004408E6" w:rsidRPr="001D278C" w:rsidRDefault="004408E6" w:rsidP="004408E6">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1D278C">
        <w:rPr>
          <w:rFonts w:ascii="Times New Roman" w:eastAsia="Times New Roman" w:hAnsi="Times New Roman" w:cs="Times New Roman"/>
          <w:sz w:val="24"/>
          <w:szCs w:val="24"/>
        </w:rPr>
        <w:t>IP68 Waterproof generator with double barrier mechanical face seal system</w:t>
      </w:r>
    </w:p>
    <w:p w:rsidR="004408E6" w:rsidRPr="001D278C" w:rsidRDefault="004408E6" w:rsidP="004408E6">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1D278C">
        <w:rPr>
          <w:rFonts w:ascii="Times New Roman" w:eastAsia="Times New Roman" w:hAnsi="Times New Roman" w:cs="Times New Roman"/>
          <w:sz w:val="24"/>
          <w:szCs w:val="24"/>
        </w:rPr>
        <w:t>Danfoss ® active rectifier and inverter with diversion load to improve stability</w:t>
      </w:r>
    </w:p>
    <w:p w:rsidR="004408E6" w:rsidRDefault="004408E6" w:rsidP="004408E6">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1D278C">
        <w:rPr>
          <w:rFonts w:ascii="Times New Roman" w:eastAsia="Times New Roman" w:hAnsi="Times New Roman" w:cs="Times New Roman"/>
          <w:sz w:val="24"/>
          <w:szCs w:val="24"/>
        </w:rPr>
        <w:t>Off-grid systems deliverable on request</w:t>
      </w:r>
    </w:p>
    <w:p w:rsidR="004408E6" w:rsidRPr="009F0ED0" w:rsidRDefault="004408E6" w:rsidP="004408E6">
      <w:pPr>
        <w:spacing w:before="100" w:beforeAutospacing="1" w:after="100" w:afterAutospacing="1" w:line="240" w:lineRule="auto"/>
        <w:outlineLvl w:val="1"/>
        <w:rPr>
          <w:rFonts w:ascii="Times New Roman" w:eastAsia="Times New Roman" w:hAnsi="Times New Roman" w:cs="Times New Roman"/>
          <w:b/>
          <w:bCs/>
          <w:sz w:val="28"/>
          <w:szCs w:val="28"/>
        </w:rPr>
      </w:pPr>
      <w:r w:rsidRPr="009F0ED0">
        <w:rPr>
          <w:rFonts w:ascii="Times New Roman" w:eastAsia="Times New Roman" w:hAnsi="Times New Roman" w:cs="Times New Roman"/>
          <w:b/>
          <w:bCs/>
          <w:sz w:val="28"/>
          <w:szCs w:val="28"/>
        </w:rPr>
        <w:t>Power Range of the Vortex Turbine</w:t>
      </w:r>
    </w:p>
    <w:p w:rsidR="004408E6" w:rsidRPr="009F0ED0" w:rsidRDefault="004408E6" w:rsidP="004408E6">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9F0ED0">
        <w:rPr>
          <w:rFonts w:ascii="Times New Roman" w:eastAsia="Times New Roman" w:hAnsi="Times New Roman" w:cs="Times New Roman"/>
          <w:b/>
          <w:bCs/>
          <w:sz w:val="24"/>
          <w:szCs w:val="24"/>
        </w:rPr>
        <w:t>Nominal Power   :    </w:t>
      </w:r>
      <w:r w:rsidRPr="009F0ED0">
        <w:rPr>
          <w:rFonts w:ascii="Times New Roman" w:eastAsia="Times New Roman" w:hAnsi="Times New Roman" w:cs="Times New Roman"/>
          <w:sz w:val="24"/>
          <w:szCs w:val="24"/>
        </w:rPr>
        <w:t>5 to 100 kW depending on head and flow</w:t>
      </w:r>
    </w:p>
    <w:p w:rsidR="004408E6" w:rsidRPr="009F0ED0" w:rsidRDefault="004408E6" w:rsidP="004408E6">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9F0ED0">
        <w:rPr>
          <w:rFonts w:ascii="Times New Roman" w:eastAsia="Times New Roman" w:hAnsi="Times New Roman" w:cs="Times New Roman"/>
          <w:b/>
          <w:bCs/>
          <w:sz w:val="24"/>
          <w:szCs w:val="24"/>
        </w:rPr>
        <w:t>Nominal Head      :    </w:t>
      </w:r>
      <w:r w:rsidRPr="009F0ED0">
        <w:rPr>
          <w:rFonts w:ascii="Times New Roman" w:eastAsia="Times New Roman" w:hAnsi="Times New Roman" w:cs="Times New Roman"/>
          <w:sz w:val="24"/>
          <w:szCs w:val="24"/>
        </w:rPr>
        <w:t>From 1</w:t>
      </w:r>
      <w:r>
        <w:rPr>
          <w:rFonts w:ascii="Times New Roman" w:eastAsia="Times New Roman" w:hAnsi="Times New Roman" w:cs="Times New Roman"/>
          <w:sz w:val="24"/>
          <w:szCs w:val="24"/>
        </w:rPr>
        <w:t>,5m and above</w:t>
      </w:r>
    </w:p>
    <w:p w:rsidR="004408E6" w:rsidRDefault="004408E6" w:rsidP="004408E6">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9F0ED0">
        <w:rPr>
          <w:rFonts w:ascii="Times New Roman" w:eastAsia="Times New Roman" w:hAnsi="Times New Roman" w:cs="Times New Roman"/>
          <w:b/>
          <w:bCs/>
          <w:sz w:val="24"/>
          <w:szCs w:val="24"/>
        </w:rPr>
        <w:t xml:space="preserve">Nominal Flow       :    </w:t>
      </w:r>
      <w:r w:rsidRPr="009F0ED0">
        <w:rPr>
          <w:rFonts w:ascii="Times New Roman" w:eastAsia="Times New Roman" w:hAnsi="Times New Roman" w:cs="Times New Roman"/>
          <w:sz w:val="24"/>
          <w:szCs w:val="24"/>
        </w:rPr>
        <w:t xml:space="preserve">From 1000 </w:t>
      </w:r>
      <w:r>
        <w:rPr>
          <w:rFonts w:ascii="Times New Roman" w:eastAsia="Times New Roman" w:hAnsi="Times New Roman" w:cs="Times New Roman"/>
          <w:sz w:val="24"/>
          <w:szCs w:val="24"/>
        </w:rPr>
        <w:t xml:space="preserve">l/s and above </w:t>
      </w:r>
    </w:p>
    <w:p w:rsidR="004408E6" w:rsidRPr="004408E6" w:rsidRDefault="004408E6" w:rsidP="004408E6">
      <w:pPr>
        <w:pStyle w:val="ListParagraph"/>
        <w:spacing w:after="0" w:line="240" w:lineRule="auto"/>
        <w:rPr>
          <w:rFonts w:ascii="Times New Roman" w:eastAsia="Times New Roman" w:hAnsi="Times New Roman" w:cs="Times New Roman"/>
          <w:sz w:val="24"/>
          <w:szCs w:val="24"/>
        </w:rPr>
      </w:pPr>
      <w:r w:rsidRPr="001D278C">
        <w:rPr>
          <w:noProof/>
        </w:rPr>
        <w:drawing>
          <wp:inline distT="0" distB="0" distL="0" distR="0">
            <wp:extent cx="2275558" cy="1550198"/>
            <wp:effectExtent l="19050" t="0" r="0" b="0"/>
            <wp:docPr id="8" name="Picture 8" descr="Water_flow_ren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Water_flow_render.jpg"/>
                    <pic:cNvPicPr>
                      <a:picLocks noChangeAspect="1" noChangeArrowheads="1"/>
                    </pic:cNvPicPr>
                  </pic:nvPicPr>
                  <pic:blipFill>
                    <a:blip r:embed="rId2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277597" cy="1551587"/>
                    </a:xfrm>
                    <a:prstGeom prst="rect">
                      <a:avLst/>
                    </a:prstGeom>
                    <a:noFill/>
                    <a:ln>
                      <a:noFill/>
                    </a:ln>
                  </pic:spPr>
                </pic:pic>
              </a:graphicData>
            </a:graphic>
          </wp:inline>
        </w:drawing>
      </w:r>
    </w:p>
    <w:p w:rsidR="004408E6" w:rsidRPr="004408E6" w:rsidRDefault="004408E6" w:rsidP="004408E6">
      <w:pPr>
        <w:pStyle w:val="ListParagraph"/>
        <w:spacing w:after="0" w:line="240" w:lineRule="auto"/>
        <w:rPr>
          <w:rFonts w:ascii="Times New Roman" w:eastAsia="Times New Roman" w:hAnsi="Times New Roman" w:cs="Times New Roman"/>
          <w:sz w:val="24"/>
          <w:szCs w:val="24"/>
        </w:rPr>
      </w:pPr>
      <w:r w:rsidRPr="004408E6">
        <w:rPr>
          <w:rFonts w:ascii="Times New Roman" w:eastAsia="Times New Roman" w:hAnsi="Times New Roman" w:cs="Times New Roman"/>
          <w:caps/>
          <w:color w:val="64C5E5"/>
          <w:sz w:val="45"/>
          <w:szCs w:val="45"/>
        </w:rPr>
        <w:t> </w:t>
      </w:r>
    </w:p>
    <w:p w:rsidR="004408E6" w:rsidRPr="004408E6" w:rsidRDefault="004408E6" w:rsidP="004408E6">
      <w:pPr>
        <w:pStyle w:val="ListParagraph"/>
        <w:spacing w:before="100" w:beforeAutospacing="1" w:after="100" w:afterAutospacing="1" w:line="240" w:lineRule="auto"/>
        <w:outlineLvl w:val="1"/>
        <w:rPr>
          <w:rFonts w:ascii="Times New Roman" w:eastAsia="Times New Roman" w:hAnsi="Times New Roman" w:cs="Times New Roman"/>
          <w:b/>
          <w:bCs/>
          <w:sz w:val="28"/>
          <w:szCs w:val="28"/>
        </w:rPr>
      </w:pPr>
      <w:r w:rsidRPr="004408E6">
        <w:rPr>
          <w:rFonts w:ascii="Times New Roman" w:eastAsia="Times New Roman" w:hAnsi="Times New Roman" w:cs="Times New Roman"/>
          <w:b/>
          <w:bCs/>
          <w:sz w:val="28"/>
          <w:szCs w:val="28"/>
        </w:rPr>
        <w:t>THE TURBINE</w:t>
      </w:r>
    </w:p>
    <w:p w:rsidR="004408E6" w:rsidRPr="004408E6" w:rsidRDefault="004408E6" w:rsidP="004408E6">
      <w:pPr>
        <w:pStyle w:val="ListParagraph"/>
        <w:spacing w:before="100" w:beforeAutospacing="1" w:after="100" w:afterAutospacing="1" w:line="240" w:lineRule="auto"/>
        <w:rPr>
          <w:rFonts w:ascii="Times New Roman" w:eastAsia="Times New Roman" w:hAnsi="Times New Roman" w:cs="Times New Roman"/>
          <w:sz w:val="24"/>
          <w:szCs w:val="24"/>
        </w:rPr>
      </w:pPr>
      <w:r w:rsidRPr="004408E6">
        <w:rPr>
          <w:rFonts w:ascii="Times New Roman" w:eastAsia="Times New Roman" w:hAnsi="Times New Roman" w:cs="Times New Roman"/>
          <w:sz w:val="24"/>
          <w:szCs w:val="24"/>
        </w:rPr>
        <w:t xml:space="preserve">Imagine you could use any kind of small head difference in a river or canal. The power those drops contain might surprise you. We created a technology that can make use of all these small waterfalls or rapids in a way that's safe for the </w:t>
      </w:r>
      <w:r w:rsidRPr="004408E6">
        <w:rPr>
          <w:rFonts w:ascii="Times New Roman" w:eastAsia="Times New Roman" w:hAnsi="Times New Roman" w:cs="Times New Roman"/>
          <w:sz w:val="24"/>
          <w:szCs w:val="24"/>
        </w:rPr>
        <w:lastRenderedPageBreak/>
        <w:t>environment. Gone are the days that communities had to choose between having power or fish to eat. Our robust an</w:t>
      </w:r>
      <w:r>
        <w:rPr>
          <w:rFonts w:ascii="Times New Roman" w:eastAsia="Times New Roman" w:hAnsi="Times New Roman" w:cs="Times New Roman"/>
          <w:sz w:val="24"/>
          <w:szCs w:val="24"/>
        </w:rPr>
        <w:t>d fish friendly vortex turbines</w:t>
      </w:r>
      <w:r w:rsidRPr="004408E6">
        <w:rPr>
          <w:rFonts w:ascii="Times New Roman" w:eastAsia="Times New Roman" w:hAnsi="Times New Roman" w:cs="Times New Roman"/>
          <w:sz w:val="24"/>
          <w:szCs w:val="24"/>
        </w:rPr>
        <w:t xml:space="preserve"> will generate energy 24/7 at an incredibly low cost of energy. That way you can have a project with high return on investment that improves the world just that little bit. </w:t>
      </w:r>
    </w:p>
    <w:p w:rsidR="004408E6" w:rsidRPr="004408E6" w:rsidRDefault="004408E6" w:rsidP="004408E6">
      <w:pPr>
        <w:pStyle w:val="ListParagraph"/>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4408E6">
        <w:rPr>
          <w:rFonts w:ascii="Times New Roman" w:eastAsia="Times New Roman" w:hAnsi="Times New Roman" w:cs="Times New Roman"/>
          <w:sz w:val="24"/>
          <w:szCs w:val="24"/>
        </w:rPr>
        <w:t>Now, if you look at a river or canal, you'll notice that it's full of these small cascades, that's how nature builds rivers. We have created a distributed turbine system that can combines a large amount of turbines into one big virtual hydropower powerplant. These virtual hydropower plants can be as large as 10MW in power output. That's the power production of a small city! We can do this because our civil structures are designed to be easy to install, and the electronics and robust power take-offs are designed to keep working with minimal maintenance.</w:t>
      </w:r>
    </w:p>
    <w:p w:rsidR="004408E6" w:rsidRDefault="004408E6" w:rsidP="004408E6">
      <w:pPr>
        <w:pStyle w:val="ListParagraph"/>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4408E6">
        <w:rPr>
          <w:rFonts w:ascii="Times New Roman" w:eastAsia="Times New Roman" w:hAnsi="Times New Roman" w:cs="Times New Roman"/>
          <w:sz w:val="24"/>
          <w:szCs w:val="24"/>
        </w:rPr>
        <w:t>The energy produced can be directly connected to your appliances or machinery, and at the same time connected to the national distribution grid, so you can inject the unused power to it, maximizing the revenue through a net billing connection.</w:t>
      </w:r>
    </w:p>
    <w:p w:rsidR="004408E6" w:rsidRPr="004408E6" w:rsidRDefault="004408E6" w:rsidP="004408E6">
      <w:pPr>
        <w:pStyle w:val="ListParagraph"/>
        <w:spacing w:before="100" w:beforeAutospacing="1" w:after="100" w:afterAutospacing="1" w:line="240" w:lineRule="auto"/>
        <w:rPr>
          <w:rFonts w:ascii="Times New Roman" w:eastAsia="Times New Roman" w:hAnsi="Times New Roman" w:cs="Times New Roman"/>
          <w:sz w:val="24"/>
          <w:szCs w:val="24"/>
        </w:rPr>
      </w:pPr>
    </w:p>
    <w:p w:rsidR="004408E6" w:rsidRPr="004408E6" w:rsidRDefault="004408E6" w:rsidP="004408E6">
      <w:pPr>
        <w:pStyle w:val="ListParagraph"/>
        <w:spacing w:before="100" w:beforeAutospacing="1" w:after="100" w:afterAutospacing="1" w:line="240" w:lineRule="auto"/>
        <w:outlineLvl w:val="5"/>
        <w:rPr>
          <w:rFonts w:ascii="Times New Roman" w:eastAsia="Times New Roman" w:hAnsi="Times New Roman" w:cs="Times New Roman"/>
          <w:b/>
          <w:bCs/>
          <w:sz w:val="15"/>
          <w:szCs w:val="15"/>
        </w:rPr>
      </w:pPr>
      <w:r w:rsidRPr="001D278C">
        <w:rPr>
          <w:noProof/>
        </w:rPr>
        <w:drawing>
          <wp:inline distT="0" distB="0" distL="0" distR="0">
            <wp:extent cx="476250" cy="476250"/>
            <wp:effectExtent l="0" t="0" r="0" b="0"/>
            <wp:docPr id="9" name="Picture 9" descr="https://www.turbulent.be/hubfs/Turbulent%20July%202017/Home/PRICE-icon.png?t=1519139451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https://www.turbulent.be/hubfs/Turbulent%20July%202017/Home/PRICE-icon.png?t=1519139451457"/>
                    <pic:cNvPicPr>
                      <a:picLocks noChangeAspect="1" noChangeArrowheads="1"/>
                    </pic:cNvPicPr>
                  </pic:nvPicPr>
                  <pic:blipFill>
                    <a:blip r:embed="rId28">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76250" cy="476250"/>
                    </a:xfrm>
                    <a:prstGeom prst="rect">
                      <a:avLst/>
                    </a:prstGeom>
                    <a:noFill/>
                    <a:ln>
                      <a:noFill/>
                    </a:ln>
                  </pic:spPr>
                </pic:pic>
              </a:graphicData>
            </a:graphic>
          </wp:inline>
        </w:drawing>
      </w:r>
    </w:p>
    <w:p w:rsidR="004408E6" w:rsidRPr="004408E6" w:rsidRDefault="004408E6" w:rsidP="004408E6">
      <w:pPr>
        <w:pStyle w:val="ListParagraph"/>
        <w:numPr>
          <w:ilvl w:val="0"/>
          <w:numId w:val="5"/>
        </w:numPr>
        <w:spacing w:before="100" w:beforeAutospacing="1" w:after="100" w:afterAutospacing="1" w:line="240" w:lineRule="auto"/>
        <w:outlineLvl w:val="2"/>
        <w:rPr>
          <w:rFonts w:ascii="Times New Roman" w:eastAsia="Times New Roman" w:hAnsi="Times New Roman" w:cs="Times New Roman"/>
          <w:b/>
          <w:bCs/>
          <w:sz w:val="27"/>
          <w:szCs w:val="27"/>
        </w:rPr>
      </w:pPr>
      <w:r w:rsidRPr="004408E6">
        <w:rPr>
          <w:rFonts w:ascii="Times New Roman" w:eastAsia="Times New Roman" w:hAnsi="Times New Roman" w:cs="Times New Roman"/>
          <w:b/>
          <w:bCs/>
          <w:sz w:val="27"/>
          <w:szCs w:val="27"/>
        </w:rPr>
        <w:t>Price</w:t>
      </w:r>
    </w:p>
    <w:p w:rsidR="004408E6" w:rsidRPr="004408E6" w:rsidRDefault="004408E6" w:rsidP="004408E6">
      <w:pPr>
        <w:pStyle w:val="ListParagraph"/>
        <w:numPr>
          <w:ilvl w:val="0"/>
          <w:numId w:val="5"/>
        </w:numPr>
        <w:spacing w:before="100" w:beforeAutospacing="1" w:after="240" w:line="240" w:lineRule="auto"/>
        <w:rPr>
          <w:rFonts w:ascii="Times New Roman" w:eastAsia="Times New Roman" w:hAnsi="Times New Roman" w:cs="Times New Roman"/>
          <w:sz w:val="24"/>
          <w:szCs w:val="24"/>
        </w:rPr>
      </w:pPr>
      <w:r w:rsidRPr="004408E6">
        <w:rPr>
          <w:rFonts w:ascii="Times New Roman" w:eastAsia="Times New Roman" w:hAnsi="Times New Roman" w:cs="Times New Roman"/>
          <w:sz w:val="24"/>
          <w:szCs w:val="24"/>
        </w:rPr>
        <w:t>Aren't you tired of your high and increasing bill? We produce the same at a much lower and stable cost.</w:t>
      </w:r>
    </w:p>
    <w:p w:rsidR="004408E6" w:rsidRPr="004408E6" w:rsidRDefault="004408E6" w:rsidP="004408E6">
      <w:pPr>
        <w:pStyle w:val="ListParagraph"/>
        <w:spacing w:before="100" w:beforeAutospacing="1" w:after="100" w:afterAutospacing="1" w:line="240" w:lineRule="auto"/>
        <w:outlineLvl w:val="5"/>
        <w:rPr>
          <w:rFonts w:ascii="Times New Roman" w:eastAsia="Times New Roman" w:hAnsi="Times New Roman" w:cs="Times New Roman"/>
          <w:b/>
          <w:bCs/>
          <w:sz w:val="15"/>
          <w:szCs w:val="15"/>
        </w:rPr>
      </w:pPr>
      <w:r w:rsidRPr="001D278C">
        <w:rPr>
          <w:noProof/>
        </w:rPr>
        <w:drawing>
          <wp:inline distT="0" distB="0" distL="0" distR="0">
            <wp:extent cx="476250" cy="476250"/>
            <wp:effectExtent l="0" t="0" r="0" b="0"/>
            <wp:docPr id="10" name="Picture 10" descr="https://www.turbulent.be/hubfs/Turbulent%20July%202017/Home/RELIABILITY-icon.png?t=1519139451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https://www.turbulent.be/hubfs/Turbulent%20July%202017/Home/RELIABILITY-icon.png?t=1519139451457"/>
                    <pic:cNvPicPr>
                      <a:picLocks noChangeAspect="1" noChangeArrowheads="1"/>
                    </pic:cNvPicPr>
                  </pic:nvPicPr>
                  <pic:blipFill>
                    <a:blip r:embed="rId29">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76250" cy="476250"/>
                    </a:xfrm>
                    <a:prstGeom prst="rect">
                      <a:avLst/>
                    </a:prstGeom>
                    <a:noFill/>
                    <a:ln>
                      <a:noFill/>
                    </a:ln>
                  </pic:spPr>
                </pic:pic>
              </a:graphicData>
            </a:graphic>
          </wp:inline>
        </w:drawing>
      </w:r>
    </w:p>
    <w:p w:rsidR="004408E6" w:rsidRPr="004408E6" w:rsidRDefault="004408E6" w:rsidP="004408E6">
      <w:pPr>
        <w:pStyle w:val="ListParagraph"/>
        <w:numPr>
          <w:ilvl w:val="0"/>
          <w:numId w:val="5"/>
        </w:numPr>
        <w:spacing w:before="100" w:beforeAutospacing="1" w:after="100" w:afterAutospacing="1" w:line="240" w:lineRule="auto"/>
        <w:outlineLvl w:val="2"/>
        <w:rPr>
          <w:rFonts w:ascii="Times New Roman" w:eastAsia="Times New Roman" w:hAnsi="Times New Roman" w:cs="Times New Roman"/>
          <w:b/>
          <w:bCs/>
          <w:sz w:val="27"/>
          <w:szCs w:val="27"/>
        </w:rPr>
      </w:pPr>
      <w:r w:rsidRPr="004408E6">
        <w:rPr>
          <w:rFonts w:ascii="Times New Roman" w:eastAsia="Times New Roman" w:hAnsi="Times New Roman" w:cs="Times New Roman"/>
          <w:b/>
          <w:bCs/>
          <w:sz w:val="27"/>
          <w:szCs w:val="27"/>
        </w:rPr>
        <w:t>Reliability</w:t>
      </w:r>
    </w:p>
    <w:p w:rsidR="004408E6" w:rsidRDefault="004408E6" w:rsidP="004408E6">
      <w:pPr>
        <w:pStyle w:val="ListParagraph"/>
        <w:numPr>
          <w:ilvl w:val="0"/>
          <w:numId w:val="5"/>
        </w:numPr>
        <w:spacing w:before="100" w:beforeAutospacing="1" w:after="240" w:line="240" w:lineRule="auto"/>
        <w:rPr>
          <w:rFonts w:ascii="Times New Roman" w:eastAsia="Times New Roman" w:hAnsi="Times New Roman" w:cs="Times New Roman"/>
          <w:sz w:val="24"/>
          <w:szCs w:val="24"/>
        </w:rPr>
      </w:pPr>
      <w:r w:rsidRPr="004408E6">
        <w:rPr>
          <w:rFonts w:ascii="Times New Roman" w:eastAsia="Times New Roman" w:hAnsi="Times New Roman" w:cs="Times New Roman"/>
          <w:sz w:val="24"/>
          <w:szCs w:val="24"/>
        </w:rPr>
        <w:t>Unlike solar and wind energy, we don't rely on climate conditions, producing reliable energy day and night.</w:t>
      </w:r>
    </w:p>
    <w:p w:rsidR="004408E6" w:rsidRPr="004408E6" w:rsidRDefault="004408E6" w:rsidP="004408E6">
      <w:pPr>
        <w:pStyle w:val="ListParagraph"/>
        <w:spacing w:before="100" w:beforeAutospacing="1" w:after="240" w:line="240" w:lineRule="auto"/>
        <w:rPr>
          <w:rFonts w:ascii="Times New Roman" w:eastAsia="Times New Roman" w:hAnsi="Times New Roman" w:cs="Times New Roman"/>
          <w:sz w:val="24"/>
          <w:szCs w:val="24"/>
        </w:rPr>
      </w:pPr>
    </w:p>
    <w:p w:rsidR="004408E6" w:rsidRPr="004408E6" w:rsidRDefault="004408E6" w:rsidP="004408E6">
      <w:pPr>
        <w:pStyle w:val="ListParagraph"/>
        <w:spacing w:before="100" w:beforeAutospacing="1" w:after="100" w:afterAutospacing="1" w:line="240" w:lineRule="auto"/>
        <w:outlineLvl w:val="5"/>
        <w:rPr>
          <w:rFonts w:ascii="Times New Roman" w:eastAsia="Times New Roman" w:hAnsi="Times New Roman" w:cs="Times New Roman"/>
          <w:b/>
          <w:bCs/>
          <w:sz w:val="15"/>
          <w:szCs w:val="15"/>
        </w:rPr>
      </w:pPr>
      <w:r w:rsidRPr="001D278C">
        <w:rPr>
          <w:noProof/>
        </w:rPr>
        <w:drawing>
          <wp:inline distT="0" distB="0" distL="0" distR="0">
            <wp:extent cx="476250" cy="476250"/>
            <wp:effectExtent l="0" t="0" r="0" b="0"/>
            <wp:docPr id="11" name="Picture 11" descr="https://www.turbulent.be/hubfs/Turbulent%20July%202017/Home/REQUIREMENTS-icon.png?t=1519139451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https://www.turbulent.be/hubfs/Turbulent%20July%202017/Home/REQUIREMENTS-icon.png?t=1519139451457"/>
                    <pic:cNvPicPr>
                      <a:picLocks noChangeAspect="1" noChangeArrowheads="1"/>
                    </pic:cNvPicPr>
                  </pic:nvPicPr>
                  <pic:blipFill>
                    <a:blip r:embed="rId30">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76250" cy="476250"/>
                    </a:xfrm>
                    <a:prstGeom prst="rect">
                      <a:avLst/>
                    </a:prstGeom>
                    <a:noFill/>
                    <a:ln>
                      <a:noFill/>
                    </a:ln>
                  </pic:spPr>
                </pic:pic>
              </a:graphicData>
            </a:graphic>
          </wp:inline>
        </w:drawing>
      </w:r>
    </w:p>
    <w:p w:rsidR="004408E6" w:rsidRPr="004408E6" w:rsidRDefault="004408E6" w:rsidP="004408E6">
      <w:pPr>
        <w:pStyle w:val="ListParagraph"/>
        <w:numPr>
          <w:ilvl w:val="0"/>
          <w:numId w:val="5"/>
        </w:numPr>
        <w:spacing w:before="100" w:beforeAutospacing="1" w:after="100" w:afterAutospacing="1" w:line="240" w:lineRule="auto"/>
        <w:outlineLvl w:val="2"/>
        <w:rPr>
          <w:rFonts w:ascii="Times New Roman" w:eastAsia="Times New Roman" w:hAnsi="Times New Roman" w:cs="Times New Roman"/>
          <w:b/>
          <w:bCs/>
          <w:sz w:val="27"/>
          <w:szCs w:val="27"/>
        </w:rPr>
      </w:pPr>
      <w:r w:rsidRPr="004408E6">
        <w:rPr>
          <w:rFonts w:ascii="Times New Roman" w:eastAsia="Times New Roman" w:hAnsi="Times New Roman" w:cs="Times New Roman"/>
          <w:b/>
          <w:bCs/>
          <w:sz w:val="27"/>
          <w:szCs w:val="27"/>
        </w:rPr>
        <w:t>Requirements</w:t>
      </w:r>
    </w:p>
    <w:p w:rsidR="004408E6" w:rsidRPr="004408E6" w:rsidRDefault="004408E6" w:rsidP="004408E6">
      <w:pPr>
        <w:pStyle w:val="ListParagraph"/>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4408E6">
        <w:rPr>
          <w:rFonts w:ascii="Times New Roman" w:eastAsia="Times New Roman" w:hAnsi="Times New Roman" w:cs="Times New Roman"/>
          <w:sz w:val="24"/>
          <w:szCs w:val="24"/>
        </w:rPr>
        <w:t>Always thought you needed big rivers or big drops to generate power? Think again! Our requirements are so low we fit in most places.</w:t>
      </w:r>
    </w:p>
    <w:p w:rsidR="004408E6" w:rsidRPr="004408E6" w:rsidRDefault="004408E6" w:rsidP="004408E6">
      <w:pPr>
        <w:pStyle w:val="ListParagraph"/>
        <w:numPr>
          <w:ilvl w:val="0"/>
          <w:numId w:val="5"/>
        </w:numPr>
        <w:spacing w:before="100" w:beforeAutospacing="1" w:after="100" w:afterAutospacing="1" w:line="240" w:lineRule="auto"/>
        <w:outlineLvl w:val="5"/>
        <w:rPr>
          <w:rFonts w:ascii="Times New Roman" w:eastAsia="Times New Roman" w:hAnsi="Times New Roman" w:cs="Times New Roman"/>
          <w:b/>
          <w:bCs/>
          <w:sz w:val="15"/>
          <w:szCs w:val="15"/>
        </w:rPr>
      </w:pPr>
      <w:r w:rsidRPr="001D278C">
        <w:rPr>
          <w:noProof/>
        </w:rPr>
        <w:drawing>
          <wp:inline distT="0" distB="0" distL="0" distR="0">
            <wp:extent cx="476250" cy="476250"/>
            <wp:effectExtent l="0" t="0" r="0" b="0"/>
            <wp:docPr id="12" name="Picture 12" descr="https://www.turbulent.be/hubfs/Turbulent%20July%202017/Home/ENVIRONMENT-icon.png?t=1519139451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https://www.turbulent.be/hubfs/Turbulent%20July%202017/Home/ENVIRONMENT-icon.png?t=1519139451457"/>
                    <pic:cNvPicPr>
                      <a:picLocks noChangeAspect="1" noChangeArrowheads="1"/>
                    </pic:cNvPicPr>
                  </pic:nvPicPr>
                  <pic:blipFill>
                    <a:blip r:embed="rId3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76250" cy="476250"/>
                    </a:xfrm>
                    <a:prstGeom prst="rect">
                      <a:avLst/>
                    </a:prstGeom>
                    <a:noFill/>
                    <a:ln>
                      <a:noFill/>
                    </a:ln>
                  </pic:spPr>
                </pic:pic>
              </a:graphicData>
            </a:graphic>
          </wp:inline>
        </w:drawing>
      </w:r>
    </w:p>
    <w:p w:rsidR="004408E6" w:rsidRPr="004408E6" w:rsidRDefault="004408E6" w:rsidP="004408E6">
      <w:pPr>
        <w:pStyle w:val="ListParagraph"/>
        <w:numPr>
          <w:ilvl w:val="0"/>
          <w:numId w:val="5"/>
        </w:numPr>
        <w:spacing w:before="100" w:beforeAutospacing="1" w:after="100" w:afterAutospacing="1" w:line="240" w:lineRule="auto"/>
        <w:outlineLvl w:val="2"/>
        <w:rPr>
          <w:rFonts w:ascii="Times New Roman" w:eastAsia="Times New Roman" w:hAnsi="Times New Roman" w:cs="Times New Roman"/>
          <w:b/>
          <w:bCs/>
          <w:sz w:val="27"/>
          <w:szCs w:val="27"/>
        </w:rPr>
      </w:pPr>
      <w:r w:rsidRPr="004408E6">
        <w:rPr>
          <w:rFonts w:ascii="Times New Roman" w:eastAsia="Times New Roman" w:hAnsi="Times New Roman" w:cs="Times New Roman"/>
          <w:b/>
          <w:bCs/>
          <w:sz w:val="27"/>
          <w:szCs w:val="27"/>
        </w:rPr>
        <w:t>Environment</w:t>
      </w:r>
    </w:p>
    <w:p w:rsidR="004408E6" w:rsidRPr="004408E6" w:rsidRDefault="004408E6" w:rsidP="004408E6">
      <w:pPr>
        <w:pStyle w:val="ListParagraph"/>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4408E6">
        <w:rPr>
          <w:rFonts w:ascii="Times New Roman" w:eastAsia="Times New Roman" w:hAnsi="Times New Roman" w:cs="Times New Roman"/>
          <w:sz w:val="24"/>
          <w:szCs w:val="24"/>
        </w:rPr>
        <w:lastRenderedPageBreak/>
        <w:t>Worried about the nature? We are eco-friendly and we don't alter the course of the water whatsoever.</w:t>
      </w:r>
    </w:p>
    <w:p w:rsidR="004408E6" w:rsidRPr="004408E6" w:rsidRDefault="004408E6" w:rsidP="004408E6">
      <w:pPr>
        <w:pStyle w:val="ListParagraph"/>
        <w:numPr>
          <w:ilvl w:val="0"/>
          <w:numId w:val="5"/>
        </w:numPr>
        <w:spacing w:before="100" w:beforeAutospacing="1" w:after="100" w:afterAutospacing="1" w:line="240" w:lineRule="auto"/>
        <w:rPr>
          <w:rFonts w:ascii="Times New Roman" w:eastAsia="Times New Roman" w:hAnsi="Times New Roman" w:cs="Times New Roman"/>
          <w:sz w:val="24"/>
          <w:szCs w:val="24"/>
        </w:rPr>
      </w:pPr>
    </w:p>
    <w:p w:rsidR="004408E6" w:rsidRDefault="004408E6" w:rsidP="004408E6">
      <w:pPr>
        <w:pStyle w:val="ListParagraph"/>
        <w:numPr>
          <w:ilvl w:val="0"/>
          <w:numId w:val="5"/>
        </w:numPr>
        <w:spacing w:before="100" w:beforeAutospacing="1" w:after="100" w:afterAutospacing="1" w:line="240" w:lineRule="auto"/>
        <w:rPr>
          <w:rStyle w:val="hscoswrapper"/>
        </w:rPr>
      </w:pPr>
      <w:r>
        <w:rPr>
          <w:rStyle w:val="hscoswrapper"/>
        </w:rPr>
        <w:t>A low impeller RPM, low shear forces and low change of pressure make sure the fish that enter the turbine get out unharmed.</w:t>
      </w:r>
    </w:p>
    <w:p w:rsidR="004408E6" w:rsidRDefault="004408E6" w:rsidP="004408E6">
      <w:pPr>
        <w:pStyle w:val="ListParagraph"/>
        <w:numPr>
          <w:ilvl w:val="0"/>
          <w:numId w:val="5"/>
        </w:numPr>
        <w:spacing w:before="100" w:beforeAutospacing="1" w:after="100" w:afterAutospacing="1" w:line="240" w:lineRule="auto"/>
        <w:rPr>
          <w:rStyle w:val="hscoswrapper"/>
        </w:rPr>
      </w:pPr>
      <w:r>
        <w:rPr>
          <w:rStyle w:val="hscoswrapper"/>
        </w:rPr>
        <w:t>Smallest in its kind for each given energy production, our turbine is pre-fabricated, cost-effective and easily transportable.</w:t>
      </w:r>
    </w:p>
    <w:p w:rsidR="004408E6" w:rsidRDefault="004408E6" w:rsidP="004408E6">
      <w:pPr>
        <w:pStyle w:val="ListParagraph"/>
        <w:numPr>
          <w:ilvl w:val="0"/>
          <w:numId w:val="5"/>
        </w:numPr>
        <w:spacing w:before="100" w:beforeAutospacing="1" w:after="100" w:afterAutospacing="1" w:line="240" w:lineRule="auto"/>
        <w:rPr>
          <w:rStyle w:val="hscoswrapper"/>
        </w:rPr>
      </w:pPr>
      <w:r>
        <w:rPr>
          <w:rStyle w:val="hscoswrapper"/>
        </w:rPr>
        <w:t>Good quality components and a self-cleaning trash rack result in a very low required maintenance.</w:t>
      </w:r>
    </w:p>
    <w:p w:rsidR="004408E6" w:rsidRDefault="004408E6" w:rsidP="004408E6">
      <w:pPr>
        <w:pStyle w:val="ListParagraph"/>
        <w:numPr>
          <w:ilvl w:val="0"/>
          <w:numId w:val="5"/>
        </w:numPr>
        <w:spacing w:before="100" w:beforeAutospacing="1" w:after="100" w:afterAutospacing="1" w:line="240" w:lineRule="auto"/>
        <w:rPr>
          <w:rStyle w:val="hscoswrapper"/>
        </w:rPr>
      </w:pPr>
      <w:r>
        <w:rPr>
          <w:rStyle w:val="hscoswrapper"/>
        </w:rPr>
        <w:t>Our plants do not obstruct the flow of the river, but work together with nature, so no risk of flood or migration of locals.</w:t>
      </w:r>
    </w:p>
    <w:p w:rsidR="004408E6" w:rsidRDefault="004408E6" w:rsidP="004408E6">
      <w:pPr>
        <w:pStyle w:val="ListParagraph"/>
        <w:numPr>
          <w:ilvl w:val="0"/>
          <w:numId w:val="5"/>
        </w:numPr>
        <w:spacing w:before="100" w:beforeAutospacing="1" w:after="100" w:afterAutospacing="1" w:line="240" w:lineRule="auto"/>
        <w:rPr>
          <w:rStyle w:val="hscoswrapper"/>
        </w:rPr>
      </w:pPr>
      <w:r>
        <w:rPr>
          <w:rStyle w:val="hscoswrapper"/>
        </w:rPr>
        <w:t>Rugged materials and a sturdy design make sure the turbine can easily reach 20 years of continuous power production.</w:t>
      </w:r>
    </w:p>
    <w:p w:rsidR="004408E6" w:rsidRPr="004408E6" w:rsidRDefault="004408E6" w:rsidP="004408E6">
      <w:pPr>
        <w:pStyle w:val="ListParagraph"/>
        <w:numPr>
          <w:ilvl w:val="0"/>
          <w:numId w:val="5"/>
        </w:numPr>
        <w:spacing w:before="100" w:beforeAutospacing="1" w:after="100" w:afterAutospacing="1" w:line="240" w:lineRule="auto"/>
        <w:rPr>
          <w:rFonts w:ascii="Times New Roman" w:eastAsia="Times New Roman" w:hAnsi="Times New Roman" w:cs="Times New Roman"/>
          <w:sz w:val="24"/>
          <w:szCs w:val="24"/>
        </w:rPr>
      </w:pPr>
    </w:p>
    <w:p w:rsidR="004408E6" w:rsidRDefault="004408E6" w:rsidP="004408E6">
      <w:pPr>
        <w:pStyle w:val="ListParagraph"/>
        <w:numPr>
          <w:ilvl w:val="0"/>
          <w:numId w:val="5"/>
        </w:numPr>
        <w:rPr>
          <w:rStyle w:val="hscoswrapper"/>
        </w:rPr>
      </w:pPr>
      <w:r>
        <w:rPr>
          <w:rStyle w:val="hscoswrapper"/>
        </w:rPr>
        <w:t>The vortex is outfitted with a remote monitoring software enabling control from anywhere at any time.</w:t>
      </w:r>
    </w:p>
    <w:p w:rsidR="00E74066" w:rsidRPr="009F0ED0" w:rsidRDefault="00E74066" w:rsidP="00E74066">
      <w:pPr>
        <w:pStyle w:val="NormalWeb"/>
        <w:numPr>
          <w:ilvl w:val="0"/>
          <w:numId w:val="5"/>
        </w:numPr>
      </w:pPr>
      <w:r w:rsidRPr="00E74066">
        <w:rPr>
          <w:b/>
          <w:bCs/>
          <w:sz w:val="28"/>
          <w:szCs w:val="28"/>
        </w:rPr>
        <w:t>Problems</w:t>
      </w:r>
      <w:r>
        <w:br/>
      </w:r>
      <w:r w:rsidRPr="009F0ED0">
        <w:t>Nowadays renewable energy production faces certain problems.</w:t>
      </w:r>
    </w:p>
    <w:p w:rsidR="00E74066" w:rsidRPr="009F0ED0" w:rsidRDefault="00E74066" w:rsidP="00E74066">
      <w:pPr>
        <w:pStyle w:val="NormalWeb"/>
        <w:numPr>
          <w:ilvl w:val="0"/>
          <w:numId w:val="5"/>
        </w:numPr>
      </w:pPr>
      <w:r w:rsidRPr="009F0ED0">
        <w:t>First and foremost there is the question of profitability: for various reasons, most sources are still far too dependent on government subsidies.</w:t>
      </w:r>
    </w:p>
    <w:p w:rsidR="00E74066" w:rsidRPr="009F0ED0" w:rsidRDefault="00E74066" w:rsidP="00E74066">
      <w:pPr>
        <w:pStyle w:val="NormalWeb"/>
        <w:numPr>
          <w:ilvl w:val="0"/>
          <w:numId w:val="5"/>
        </w:numPr>
      </w:pPr>
      <w:r w:rsidRPr="009F0ED0">
        <w:t>Second, energy sources like wind or solar are volatile and largely dependent on their environment which is causing grid stability problems. Other sources like hydro-power are much less affected by this. However, traditional hydro-power projects using large constructions and dams unfortunately sometimes cause other problems such as flooding, migration, increased levels of methane emissions and desertification, etc.</w:t>
      </w:r>
    </w:p>
    <w:p w:rsidR="00E74066" w:rsidRPr="009F0ED0" w:rsidRDefault="00E74066" w:rsidP="00E74066">
      <w:pPr>
        <w:pStyle w:val="NormalWeb"/>
        <w:numPr>
          <w:ilvl w:val="0"/>
          <w:numId w:val="5"/>
        </w:numPr>
      </w:pPr>
      <w:r w:rsidRPr="009F0ED0">
        <w:t>Lastly, there is the problem of geographical location. In remote places with few energy supplies, diesel generators are often used to generate very expensive and unhealthy energy for a few hours a day. A form of decentralized green energy production with standard materials and easy installation is needed.</w:t>
      </w:r>
    </w:p>
    <w:p w:rsidR="00E74066" w:rsidRPr="00E74066" w:rsidRDefault="00E74066" w:rsidP="00E74066">
      <w:pPr>
        <w:pStyle w:val="Heading6"/>
        <w:ind w:left="720"/>
        <w:rPr>
          <w:sz w:val="24"/>
          <w:szCs w:val="24"/>
        </w:rPr>
      </w:pPr>
      <w:r w:rsidRPr="009F0ED0">
        <w:rPr>
          <w:noProof/>
          <w:sz w:val="24"/>
          <w:szCs w:val="24"/>
        </w:rPr>
        <w:lastRenderedPageBreak/>
        <w:drawing>
          <wp:inline distT="0" distB="0" distL="0" distR="0">
            <wp:extent cx="2407310" cy="1554480"/>
            <wp:effectExtent l="19050" t="0" r="0" b="0"/>
            <wp:docPr id="4" name="Picture 2" descr="Renewable Energy Produ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enewable Energy Production"/>
                    <pic:cNvPicPr>
                      <a:picLocks noChangeAspect="1" noChangeArrowheads="1"/>
                    </pic:cNvPicPr>
                  </pic:nvPicPr>
                  <pic:blipFill>
                    <a:blip r:embed="rId32"/>
                    <a:srcRect/>
                    <a:stretch>
                      <a:fillRect/>
                    </a:stretch>
                  </pic:blipFill>
                  <pic:spPr bwMode="auto">
                    <a:xfrm>
                      <a:off x="0" y="0"/>
                      <a:ext cx="2407310" cy="1554480"/>
                    </a:xfrm>
                    <a:prstGeom prst="rect">
                      <a:avLst/>
                    </a:prstGeom>
                    <a:noFill/>
                    <a:ln w="9525">
                      <a:noFill/>
                      <a:miter lim="800000"/>
                      <a:headEnd/>
                      <a:tailEnd/>
                    </a:ln>
                  </pic:spPr>
                </pic:pic>
              </a:graphicData>
            </a:graphic>
          </wp:inline>
        </w:drawing>
      </w:r>
    </w:p>
    <w:p w:rsidR="00E74066" w:rsidRDefault="00E74066" w:rsidP="00E74066">
      <w:pPr>
        <w:pStyle w:val="Heading6"/>
        <w:numPr>
          <w:ilvl w:val="0"/>
          <w:numId w:val="5"/>
        </w:numPr>
      </w:pPr>
      <w:r>
        <w:rPr>
          <w:rStyle w:val="Strong"/>
          <w:sz w:val="30"/>
          <w:szCs w:val="30"/>
        </w:rPr>
        <w:t>Solution</w:t>
      </w:r>
    </w:p>
    <w:p w:rsidR="00E74066" w:rsidRDefault="00E74066" w:rsidP="00E74066">
      <w:pPr>
        <w:pStyle w:val="NormalWeb"/>
        <w:numPr>
          <w:ilvl w:val="0"/>
          <w:numId w:val="5"/>
        </w:numPr>
      </w:pPr>
      <w:r>
        <w:t>To tackle these problems, Turbulent is developing a new decentralized hydro-power solution. Hydro-power is a more stable source of energy and can serve as a base load which addresses the grid stability problem.</w:t>
      </w:r>
    </w:p>
    <w:p w:rsidR="00E74066" w:rsidRDefault="00E74066" w:rsidP="00E74066">
      <w:pPr>
        <w:pStyle w:val="NormalWeb"/>
        <w:numPr>
          <w:ilvl w:val="0"/>
          <w:numId w:val="5"/>
        </w:numPr>
      </w:pPr>
      <w:r>
        <w:t xml:space="preserve">To prevent the enormous side effects of dams, it is an efficient run-of-the-river solution which works with a low height difference of only 1m – 3m, making it feasible in most rivers. These hydro-power installations are fish friendly, relatively small and are constructed with standard materials in a modular way. Combined with our optimally designed impeller and control/monitoring software, Turbulent is able to deliver an energy source which adapts itself to its environment ensuring that it works optimally at any given moment. Besides adjusting the installation to its optimum, the monitoring software is also connected with other installations forming a learning network in order to be able to predict maintenance requirements. </w:t>
      </w:r>
    </w:p>
    <w:p w:rsidR="00E74066" w:rsidRPr="00565FBE" w:rsidRDefault="00E74066" w:rsidP="00E74066">
      <w:pPr>
        <w:pStyle w:val="Heading6"/>
        <w:rPr>
          <w:i w:val="0"/>
          <w:sz w:val="28"/>
          <w:szCs w:val="28"/>
        </w:rPr>
      </w:pPr>
      <w:r w:rsidRPr="00565FBE">
        <w:rPr>
          <w:rStyle w:val="Strong"/>
          <w:i w:val="0"/>
          <w:sz w:val="28"/>
          <w:szCs w:val="28"/>
        </w:rPr>
        <w:t>Technology</w:t>
      </w:r>
    </w:p>
    <w:p w:rsidR="00E74066" w:rsidRDefault="00E74066" w:rsidP="00E74066">
      <w:pPr>
        <w:pStyle w:val="NormalWeb"/>
      </w:pPr>
      <w:r>
        <w:t>Most hydro-power plant developers focus on low rotating speed of their turbine. This means that they are working with high torques and this forces them to use large infrastructures, like a concrete base made to specific specs. While Turbulent goes for small and standard, lightness, ease of installation and maintenance.</w:t>
      </w:r>
    </w:p>
    <w:p w:rsidR="00E74066" w:rsidRDefault="00E74066" w:rsidP="00E74066">
      <w:pPr>
        <w:pStyle w:val="NormalWeb"/>
      </w:pPr>
      <w:r>
        <w:t xml:space="preserve">Besides, a big slow turning rotor requires lots of installation equipment and expertise to build this kind of plants. Because we use smaller components, our logistics and installation are much easier and more efficient. And the software does the rest, from efficiency control to predictive maintenance. This means that, for instance, the basin can be built using any cylindrical object that might be found locally. If our end customer deviates from the designs, it doesn’t affect the vortex shape, and the control algorithm modifies </w:t>
      </w:r>
      <w:r>
        <w:lastRenderedPageBreak/>
        <w:t>the turbine accordingly to reach the highest efficiency. The way the propeller is positioned, works and is controlled is patented.</w:t>
      </w:r>
    </w:p>
    <w:p w:rsidR="00E74066" w:rsidRDefault="00E74066" w:rsidP="00E74066">
      <w:pPr>
        <w:pStyle w:val="Heading6"/>
      </w:pPr>
    </w:p>
    <w:p w:rsidR="00E74066" w:rsidRPr="009F0ED0" w:rsidRDefault="00E74066" w:rsidP="00E74066">
      <w:pPr>
        <w:pStyle w:val="Heading6"/>
        <w:rPr>
          <w:sz w:val="28"/>
          <w:szCs w:val="28"/>
        </w:rPr>
      </w:pPr>
      <w:r w:rsidRPr="009F0ED0">
        <w:rPr>
          <w:rStyle w:val="Strong"/>
          <w:sz w:val="28"/>
          <w:szCs w:val="28"/>
        </w:rPr>
        <w:t>Mission</w:t>
      </w:r>
    </w:p>
    <w:p w:rsidR="00E74066" w:rsidRDefault="00E74066" w:rsidP="00E74066">
      <w:pPr>
        <w:pStyle w:val="NormalWeb"/>
      </w:pPr>
      <w:r>
        <w:t>This project is solving some of the greatest problems currently present within renewable energy. However bringing clean energy in a sustainable way is only part of our goal. The shift towards decentralized and smart energy production will be our biggest contribution. One of our target markets are characterized by having a feeble grid or, in remote places, none at all. Bringing energy to these areas will not only change energy production from dirty and expensive diesel generators towards a clean alternative, but will also increase their living standards, their general health, economic possibilities and ultimately positively affect their whole life and community.</w:t>
      </w:r>
    </w:p>
    <w:p w:rsidR="00E74066" w:rsidRDefault="00E74066" w:rsidP="00E74066">
      <w:pPr>
        <w:pStyle w:val="NormalWeb"/>
      </w:pPr>
      <w:r>
        <w:t>Moreover, the technology itself has the capability of creating synergies in its working environment, by for instance adding oxygen to the water stream due to the vortex, or by combining the plant with a waste recovery and recycling system.</w:t>
      </w:r>
    </w:p>
    <w:p w:rsidR="00E74066" w:rsidRDefault="00E74066" w:rsidP="00E74066">
      <w:pPr>
        <w:pStyle w:val="NormalWeb"/>
      </w:pPr>
      <w:r>
        <w:t xml:space="preserve">Future applications of this technology will be investigated, but one important application can already be found in protecting offshore wind farms from soil erosion by extracting the turbulence of flows around the mono-poles, thus increase the lifespan and considerably save on offshore maintenance costs. However, further research has to be done on this application. You are welcome to join our efforts on any future applications. </w:t>
      </w:r>
    </w:p>
    <w:p w:rsidR="00565FBE" w:rsidRPr="00565FBE" w:rsidRDefault="00565FBE" w:rsidP="00565FBE">
      <w:pPr>
        <w:widowControl w:val="0"/>
        <w:autoSpaceDE w:val="0"/>
        <w:autoSpaceDN w:val="0"/>
        <w:adjustRightInd w:val="0"/>
        <w:spacing w:after="0" w:line="239" w:lineRule="auto"/>
        <w:ind w:left="1746"/>
        <w:rPr>
          <w:rFonts w:ascii="Times New Roman" w:hAnsi="Times New Roman" w:cs="Times New Roman"/>
          <w:b/>
          <w:sz w:val="28"/>
          <w:szCs w:val="28"/>
        </w:rPr>
      </w:pPr>
      <w:r w:rsidRPr="00565FBE">
        <w:rPr>
          <w:rFonts w:ascii="Times New Roman" w:hAnsi="Times New Roman" w:cs="Times New Roman"/>
          <w:b/>
          <w:sz w:val="28"/>
          <w:szCs w:val="28"/>
        </w:rPr>
        <w:t>V. CONCLUSION</w:t>
      </w:r>
    </w:p>
    <w:p w:rsidR="00565FBE" w:rsidRPr="00565FBE" w:rsidRDefault="00565FBE" w:rsidP="00565FBE">
      <w:pPr>
        <w:widowControl w:val="0"/>
        <w:autoSpaceDE w:val="0"/>
        <w:autoSpaceDN w:val="0"/>
        <w:adjustRightInd w:val="0"/>
        <w:spacing w:after="0" w:line="130" w:lineRule="exact"/>
        <w:rPr>
          <w:rFonts w:ascii="Times New Roman" w:hAnsi="Times New Roman" w:cs="Times New Roman"/>
          <w:sz w:val="24"/>
          <w:szCs w:val="24"/>
        </w:rPr>
      </w:pPr>
    </w:p>
    <w:p w:rsidR="00565FBE" w:rsidRPr="00565FBE" w:rsidRDefault="00565FBE" w:rsidP="00565FBE">
      <w:pPr>
        <w:widowControl w:val="0"/>
        <w:overflowPunct w:val="0"/>
        <w:autoSpaceDE w:val="0"/>
        <w:autoSpaceDN w:val="0"/>
        <w:adjustRightInd w:val="0"/>
        <w:spacing w:after="0" w:line="239" w:lineRule="auto"/>
        <w:ind w:left="6" w:firstLine="202"/>
        <w:jc w:val="both"/>
        <w:rPr>
          <w:rFonts w:ascii="Times New Roman" w:hAnsi="Times New Roman" w:cs="Times New Roman"/>
          <w:sz w:val="24"/>
          <w:szCs w:val="24"/>
        </w:rPr>
      </w:pPr>
      <w:r w:rsidRPr="00565FBE">
        <w:rPr>
          <w:rFonts w:ascii="Times New Roman" w:hAnsi="Times New Roman" w:cs="Times New Roman"/>
          <w:sz w:val="24"/>
          <w:szCs w:val="24"/>
        </w:rPr>
        <w:t>To design an efficient WVPP, study on self-organized water vortex in a basin is needed. It is time and cost consuming to test every conditions of the water vortex in different geometry. Hence, CFD is a powerful tools that can be used to predict a characteristic of the water vortex.</w:t>
      </w:r>
    </w:p>
    <w:p w:rsidR="00565FBE" w:rsidRPr="00565FBE" w:rsidRDefault="00565FBE" w:rsidP="00565FBE">
      <w:pPr>
        <w:widowControl w:val="0"/>
        <w:autoSpaceDE w:val="0"/>
        <w:autoSpaceDN w:val="0"/>
        <w:adjustRightInd w:val="0"/>
        <w:spacing w:after="0" w:line="62" w:lineRule="exact"/>
        <w:rPr>
          <w:rFonts w:ascii="Times New Roman" w:hAnsi="Times New Roman" w:cs="Times New Roman"/>
          <w:sz w:val="24"/>
          <w:szCs w:val="24"/>
        </w:rPr>
      </w:pPr>
    </w:p>
    <w:p w:rsidR="00565FBE" w:rsidRPr="00565FBE" w:rsidRDefault="00565FBE" w:rsidP="00565FBE">
      <w:pPr>
        <w:widowControl w:val="0"/>
        <w:overflowPunct w:val="0"/>
        <w:autoSpaceDE w:val="0"/>
        <w:autoSpaceDN w:val="0"/>
        <w:adjustRightInd w:val="0"/>
        <w:spacing w:after="0" w:line="244" w:lineRule="auto"/>
        <w:ind w:left="6" w:firstLine="202"/>
        <w:jc w:val="both"/>
        <w:rPr>
          <w:rFonts w:ascii="Times New Roman" w:hAnsi="Times New Roman" w:cs="Times New Roman"/>
          <w:sz w:val="24"/>
          <w:szCs w:val="24"/>
        </w:rPr>
      </w:pPr>
      <w:r w:rsidRPr="00565FBE">
        <w:rPr>
          <w:rFonts w:ascii="Times New Roman" w:hAnsi="Times New Roman" w:cs="Times New Roman"/>
          <w:sz w:val="24"/>
          <w:szCs w:val="24"/>
        </w:rPr>
        <w:t xml:space="preserve">In this work, a vortex flow is able to be simulated by the XFlow, and the details of it can be extracted from XFlow as well. The outcomes of XFlow in model 1 matches with the experiment setup in condition 1. The final vortex height in model 2 does not match with the experiment condition 2. However, the initial vortex height and the trend that the vortex tend to </w:t>
      </w:r>
      <w:r w:rsidRPr="00565FBE">
        <w:rPr>
          <w:rFonts w:ascii="Times New Roman" w:hAnsi="Times New Roman" w:cs="Times New Roman"/>
          <w:sz w:val="24"/>
          <w:szCs w:val="24"/>
        </w:rPr>
        <w:lastRenderedPageBreak/>
        <w:t>act when the water level increase are similar in both CFD and experiment condition.</w:t>
      </w:r>
    </w:p>
    <w:p w:rsidR="00565FBE" w:rsidRPr="00565FBE" w:rsidRDefault="00565FBE" w:rsidP="00565FBE">
      <w:pPr>
        <w:widowControl w:val="0"/>
        <w:autoSpaceDE w:val="0"/>
        <w:autoSpaceDN w:val="0"/>
        <w:adjustRightInd w:val="0"/>
        <w:spacing w:after="0" w:line="254" w:lineRule="exact"/>
        <w:rPr>
          <w:rFonts w:ascii="Times New Roman" w:hAnsi="Times New Roman" w:cs="Times New Roman"/>
          <w:sz w:val="24"/>
          <w:szCs w:val="24"/>
        </w:rPr>
      </w:pPr>
    </w:p>
    <w:p w:rsidR="00565FBE" w:rsidRPr="00565FBE" w:rsidRDefault="00565FBE" w:rsidP="00565FBE">
      <w:pPr>
        <w:widowControl w:val="0"/>
        <w:autoSpaceDE w:val="0"/>
        <w:autoSpaceDN w:val="0"/>
        <w:adjustRightInd w:val="0"/>
        <w:spacing w:after="0" w:line="254" w:lineRule="exact"/>
        <w:rPr>
          <w:rFonts w:ascii="Times New Roman" w:hAnsi="Times New Roman" w:cs="Times New Roman"/>
          <w:sz w:val="24"/>
          <w:szCs w:val="24"/>
        </w:rPr>
      </w:pPr>
    </w:p>
    <w:p w:rsidR="00565FBE" w:rsidRPr="00565FBE" w:rsidRDefault="00565FBE" w:rsidP="00565FBE">
      <w:pPr>
        <w:widowControl w:val="0"/>
        <w:autoSpaceDE w:val="0"/>
        <w:autoSpaceDN w:val="0"/>
        <w:adjustRightInd w:val="0"/>
        <w:spacing w:after="0" w:line="239" w:lineRule="auto"/>
        <w:ind w:left="1886"/>
        <w:rPr>
          <w:rFonts w:ascii="Times New Roman" w:hAnsi="Times New Roman" w:cs="Times New Roman"/>
          <w:sz w:val="24"/>
          <w:szCs w:val="24"/>
        </w:rPr>
      </w:pPr>
      <w:r w:rsidRPr="00565FBE">
        <w:rPr>
          <w:rFonts w:ascii="Times New Roman" w:hAnsi="Times New Roman" w:cs="Times New Roman"/>
          <w:sz w:val="24"/>
          <w:szCs w:val="24"/>
        </w:rPr>
        <w:t>REFERENCES</w:t>
      </w:r>
    </w:p>
    <w:p w:rsidR="00565FBE" w:rsidRPr="00565FBE" w:rsidRDefault="00565FBE" w:rsidP="00565FBE">
      <w:pPr>
        <w:widowControl w:val="0"/>
        <w:autoSpaceDE w:val="0"/>
        <w:autoSpaceDN w:val="0"/>
        <w:adjustRightInd w:val="0"/>
        <w:spacing w:after="0" w:line="119" w:lineRule="exact"/>
        <w:rPr>
          <w:rFonts w:ascii="Times New Roman" w:hAnsi="Times New Roman" w:cs="Times New Roman"/>
          <w:sz w:val="24"/>
          <w:szCs w:val="24"/>
        </w:rPr>
      </w:pPr>
    </w:p>
    <w:p w:rsidR="00565FBE" w:rsidRPr="00565FBE" w:rsidRDefault="00565FBE" w:rsidP="00565FBE">
      <w:pPr>
        <w:widowControl w:val="0"/>
        <w:numPr>
          <w:ilvl w:val="0"/>
          <w:numId w:val="6"/>
        </w:numPr>
        <w:tabs>
          <w:tab w:val="clear" w:pos="720"/>
          <w:tab w:val="num" w:pos="426"/>
        </w:tabs>
        <w:overflowPunct w:val="0"/>
        <w:autoSpaceDE w:val="0"/>
        <w:autoSpaceDN w:val="0"/>
        <w:adjustRightInd w:val="0"/>
        <w:spacing w:after="0" w:line="214" w:lineRule="auto"/>
        <w:ind w:left="426" w:hanging="426"/>
        <w:jc w:val="both"/>
        <w:rPr>
          <w:rFonts w:ascii="Times New Roman" w:hAnsi="Times New Roman" w:cs="Times New Roman"/>
          <w:sz w:val="24"/>
          <w:szCs w:val="24"/>
        </w:rPr>
      </w:pPr>
      <w:r w:rsidRPr="00565FBE">
        <w:rPr>
          <w:rFonts w:ascii="Times New Roman" w:hAnsi="Times New Roman" w:cs="Times New Roman"/>
          <w:sz w:val="24"/>
          <w:szCs w:val="24"/>
        </w:rPr>
        <w:t xml:space="preserve">W. J. M. Rankine, </w:t>
      </w:r>
      <w:r w:rsidRPr="00565FBE">
        <w:rPr>
          <w:rFonts w:ascii="Times New Roman" w:hAnsi="Times New Roman" w:cs="Times New Roman"/>
          <w:i/>
          <w:iCs/>
          <w:sz w:val="24"/>
          <w:szCs w:val="24"/>
        </w:rPr>
        <w:t>Manual of applied mechanic</w:t>
      </w:r>
      <w:r w:rsidRPr="00565FBE">
        <w:rPr>
          <w:rFonts w:ascii="Times New Roman" w:hAnsi="Times New Roman" w:cs="Times New Roman"/>
          <w:sz w:val="24"/>
          <w:szCs w:val="24"/>
        </w:rPr>
        <w:t xml:space="preserve">, London, England: C. Griffen Co., 1858. </w:t>
      </w:r>
    </w:p>
    <w:p w:rsidR="00565FBE" w:rsidRPr="00565FBE" w:rsidRDefault="00565FBE" w:rsidP="00565FBE">
      <w:pPr>
        <w:widowControl w:val="0"/>
        <w:autoSpaceDE w:val="0"/>
        <w:autoSpaceDN w:val="0"/>
        <w:adjustRightInd w:val="0"/>
        <w:spacing w:after="0" w:line="40" w:lineRule="exact"/>
        <w:rPr>
          <w:rFonts w:ascii="Times New Roman" w:hAnsi="Times New Roman" w:cs="Times New Roman"/>
          <w:sz w:val="24"/>
          <w:szCs w:val="24"/>
        </w:rPr>
      </w:pPr>
    </w:p>
    <w:p w:rsidR="00565FBE" w:rsidRPr="00565FBE" w:rsidRDefault="00565FBE" w:rsidP="00565FBE">
      <w:pPr>
        <w:widowControl w:val="0"/>
        <w:numPr>
          <w:ilvl w:val="0"/>
          <w:numId w:val="6"/>
        </w:numPr>
        <w:tabs>
          <w:tab w:val="clear" w:pos="720"/>
          <w:tab w:val="num" w:pos="426"/>
        </w:tabs>
        <w:overflowPunct w:val="0"/>
        <w:autoSpaceDE w:val="0"/>
        <w:autoSpaceDN w:val="0"/>
        <w:adjustRightInd w:val="0"/>
        <w:spacing w:after="0" w:line="214" w:lineRule="auto"/>
        <w:ind w:left="426" w:hanging="426"/>
        <w:jc w:val="both"/>
        <w:rPr>
          <w:rFonts w:ascii="Times New Roman" w:hAnsi="Times New Roman" w:cs="Times New Roman"/>
          <w:sz w:val="24"/>
          <w:szCs w:val="24"/>
        </w:rPr>
      </w:pPr>
      <w:r w:rsidRPr="00565FBE">
        <w:rPr>
          <w:rFonts w:ascii="Times New Roman" w:hAnsi="Times New Roman" w:cs="Times New Roman"/>
          <w:sz w:val="24"/>
          <w:szCs w:val="24"/>
        </w:rPr>
        <w:t xml:space="preserve">A. J. Odgaard, “Free-surface air core vortex,” </w:t>
      </w:r>
      <w:r w:rsidRPr="00565FBE">
        <w:rPr>
          <w:rFonts w:ascii="Times New Roman" w:hAnsi="Times New Roman" w:cs="Times New Roman"/>
          <w:i/>
          <w:iCs/>
          <w:sz w:val="24"/>
          <w:szCs w:val="24"/>
        </w:rPr>
        <w:t>Journal of Hydraulic</w:t>
      </w:r>
      <w:r w:rsidRPr="00565FBE">
        <w:rPr>
          <w:rFonts w:ascii="Times New Roman" w:hAnsi="Times New Roman" w:cs="Times New Roman"/>
          <w:sz w:val="24"/>
          <w:szCs w:val="24"/>
        </w:rPr>
        <w:t xml:space="preserve"> </w:t>
      </w:r>
      <w:r w:rsidRPr="00565FBE">
        <w:rPr>
          <w:rFonts w:ascii="Times New Roman" w:hAnsi="Times New Roman" w:cs="Times New Roman"/>
          <w:i/>
          <w:iCs/>
          <w:sz w:val="24"/>
          <w:szCs w:val="24"/>
        </w:rPr>
        <w:t xml:space="preserve">Engineering, </w:t>
      </w:r>
      <w:r w:rsidRPr="00565FBE">
        <w:rPr>
          <w:rFonts w:ascii="Times New Roman" w:hAnsi="Times New Roman" w:cs="Times New Roman"/>
          <w:sz w:val="24"/>
          <w:szCs w:val="24"/>
        </w:rPr>
        <w:t>vol. 112, no. 7, pp. 610-620, 1986.</w:t>
      </w:r>
      <w:r w:rsidRPr="00565FBE">
        <w:rPr>
          <w:rFonts w:ascii="Times New Roman" w:hAnsi="Times New Roman" w:cs="Times New Roman"/>
          <w:i/>
          <w:iCs/>
          <w:sz w:val="24"/>
          <w:szCs w:val="24"/>
        </w:rPr>
        <w:t xml:space="preserve"> </w:t>
      </w:r>
    </w:p>
    <w:p w:rsidR="00565FBE" w:rsidRPr="00565FBE" w:rsidRDefault="00565FBE" w:rsidP="00565FBE">
      <w:pPr>
        <w:widowControl w:val="0"/>
        <w:autoSpaceDE w:val="0"/>
        <w:autoSpaceDN w:val="0"/>
        <w:adjustRightInd w:val="0"/>
        <w:spacing w:after="0" w:line="39" w:lineRule="exact"/>
        <w:rPr>
          <w:rFonts w:ascii="Times New Roman" w:hAnsi="Times New Roman" w:cs="Times New Roman"/>
          <w:sz w:val="24"/>
          <w:szCs w:val="24"/>
        </w:rPr>
      </w:pPr>
    </w:p>
    <w:p w:rsidR="00565FBE" w:rsidRPr="00565FBE" w:rsidRDefault="00565FBE" w:rsidP="00565FBE">
      <w:pPr>
        <w:widowControl w:val="0"/>
        <w:numPr>
          <w:ilvl w:val="0"/>
          <w:numId w:val="6"/>
        </w:numPr>
        <w:tabs>
          <w:tab w:val="clear" w:pos="720"/>
          <w:tab w:val="num" w:pos="426"/>
        </w:tabs>
        <w:overflowPunct w:val="0"/>
        <w:autoSpaceDE w:val="0"/>
        <w:autoSpaceDN w:val="0"/>
        <w:adjustRightInd w:val="0"/>
        <w:spacing w:after="0" w:line="223" w:lineRule="auto"/>
        <w:ind w:left="426" w:hanging="426"/>
        <w:jc w:val="both"/>
        <w:rPr>
          <w:rFonts w:ascii="Times New Roman" w:hAnsi="Times New Roman" w:cs="Times New Roman"/>
          <w:sz w:val="24"/>
          <w:szCs w:val="24"/>
        </w:rPr>
      </w:pPr>
      <w:r w:rsidRPr="00565FBE">
        <w:rPr>
          <w:rFonts w:ascii="Times New Roman" w:hAnsi="Times New Roman" w:cs="Times New Roman"/>
          <w:sz w:val="24"/>
          <w:szCs w:val="24"/>
        </w:rPr>
        <w:t xml:space="preserve">J. E. Hite Jr. and W. C. Mih, “Velocity of Air-Core Vortices at Hydraulic Intakes,” </w:t>
      </w:r>
      <w:r w:rsidRPr="00565FBE">
        <w:rPr>
          <w:rFonts w:ascii="Times New Roman" w:hAnsi="Times New Roman" w:cs="Times New Roman"/>
          <w:i/>
          <w:iCs/>
          <w:sz w:val="24"/>
          <w:szCs w:val="24"/>
        </w:rPr>
        <w:t>Journal of Hydraulic Enginerring,</w:t>
      </w:r>
      <w:r w:rsidRPr="00565FBE">
        <w:rPr>
          <w:rFonts w:ascii="Times New Roman" w:hAnsi="Times New Roman" w:cs="Times New Roman"/>
          <w:sz w:val="24"/>
          <w:szCs w:val="24"/>
        </w:rPr>
        <w:t xml:space="preserve"> vol. 120, no. 3, pp. 284-297, 1994. </w:t>
      </w:r>
    </w:p>
    <w:p w:rsidR="00565FBE" w:rsidRPr="00565FBE" w:rsidRDefault="00565FBE" w:rsidP="00565FBE">
      <w:pPr>
        <w:widowControl w:val="0"/>
        <w:autoSpaceDE w:val="0"/>
        <w:autoSpaceDN w:val="0"/>
        <w:adjustRightInd w:val="0"/>
        <w:spacing w:after="0" w:line="39" w:lineRule="exact"/>
        <w:rPr>
          <w:rFonts w:ascii="Times New Roman" w:hAnsi="Times New Roman" w:cs="Times New Roman"/>
          <w:sz w:val="24"/>
          <w:szCs w:val="24"/>
        </w:rPr>
      </w:pPr>
    </w:p>
    <w:p w:rsidR="00565FBE" w:rsidRPr="00565FBE" w:rsidRDefault="00565FBE" w:rsidP="00565FBE">
      <w:pPr>
        <w:widowControl w:val="0"/>
        <w:numPr>
          <w:ilvl w:val="0"/>
          <w:numId w:val="6"/>
        </w:numPr>
        <w:tabs>
          <w:tab w:val="clear" w:pos="720"/>
          <w:tab w:val="num" w:pos="426"/>
        </w:tabs>
        <w:overflowPunct w:val="0"/>
        <w:autoSpaceDE w:val="0"/>
        <w:autoSpaceDN w:val="0"/>
        <w:adjustRightInd w:val="0"/>
        <w:spacing w:after="0" w:line="223" w:lineRule="auto"/>
        <w:ind w:left="426" w:hanging="426"/>
        <w:jc w:val="both"/>
        <w:rPr>
          <w:rFonts w:ascii="Times New Roman" w:hAnsi="Times New Roman" w:cs="Times New Roman"/>
          <w:sz w:val="24"/>
          <w:szCs w:val="24"/>
        </w:rPr>
      </w:pPr>
      <w:r w:rsidRPr="00565FBE">
        <w:rPr>
          <w:rFonts w:ascii="Times New Roman" w:hAnsi="Times New Roman" w:cs="Times New Roman"/>
          <w:sz w:val="24"/>
          <w:szCs w:val="24"/>
        </w:rPr>
        <w:t xml:space="preserve">C. Yun-liang, W. Chao, Y. Mao, and J. Xiao-ming, “Hydraulic Characteristics of Vertical Vortex at Hydraulic Intakes,” </w:t>
      </w:r>
      <w:r w:rsidRPr="00565FBE">
        <w:rPr>
          <w:rFonts w:ascii="Times New Roman" w:hAnsi="Times New Roman" w:cs="Times New Roman"/>
          <w:i/>
          <w:iCs/>
          <w:sz w:val="24"/>
          <w:szCs w:val="24"/>
        </w:rPr>
        <w:t>Journal of</w:t>
      </w:r>
      <w:r w:rsidRPr="00565FBE">
        <w:rPr>
          <w:rFonts w:ascii="Times New Roman" w:hAnsi="Times New Roman" w:cs="Times New Roman"/>
          <w:sz w:val="24"/>
          <w:szCs w:val="24"/>
        </w:rPr>
        <w:t xml:space="preserve"> </w:t>
      </w:r>
      <w:r w:rsidRPr="00565FBE">
        <w:rPr>
          <w:rFonts w:ascii="Times New Roman" w:hAnsi="Times New Roman" w:cs="Times New Roman"/>
          <w:i/>
          <w:iCs/>
          <w:sz w:val="24"/>
          <w:szCs w:val="24"/>
        </w:rPr>
        <w:t xml:space="preserve">Hydrodynamics, </w:t>
      </w:r>
      <w:r w:rsidRPr="00565FBE">
        <w:rPr>
          <w:rFonts w:ascii="Times New Roman" w:hAnsi="Times New Roman" w:cs="Times New Roman"/>
          <w:sz w:val="24"/>
          <w:szCs w:val="24"/>
        </w:rPr>
        <w:t>vol. 19, no. 2, pp. 143-149, 2007.</w:t>
      </w:r>
      <w:r w:rsidRPr="00565FBE">
        <w:rPr>
          <w:rFonts w:ascii="Times New Roman" w:hAnsi="Times New Roman" w:cs="Times New Roman"/>
          <w:i/>
          <w:iCs/>
          <w:sz w:val="24"/>
          <w:szCs w:val="24"/>
        </w:rPr>
        <w:t xml:space="preserve"> </w:t>
      </w:r>
    </w:p>
    <w:p w:rsidR="00565FBE" w:rsidRPr="00565FBE" w:rsidRDefault="00565FBE" w:rsidP="00565FBE">
      <w:pPr>
        <w:widowControl w:val="0"/>
        <w:autoSpaceDE w:val="0"/>
        <w:autoSpaceDN w:val="0"/>
        <w:adjustRightInd w:val="0"/>
        <w:spacing w:after="0" w:line="39" w:lineRule="exact"/>
        <w:rPr>
          <w:rFonts w:ascii="Times New Roman" w:hAnsi="Times New Roman" w:cs="Times New Roman"/>
          <w:sz w:val="24"/>
          <w:szCs w:val="24"/>
        </w:rPr>
      </w:pPr>
    </w:p>
    <w:p w:rsidR="00565FBE" w:rsidRPr="00565FBE" w:rsidRDefault="00565FBE" w:rsidP="00565FBE">
      <w:pPr>
        <w:widowControl w:val="0"/>
        <w:numPr>
          <w:ilvl w:val="0"/>
          <w:numId w:val="6"/>
        </w:numPr>
        <w:tabs>
          <w:tab w:val="clear" w:pos="720"/>
          <w:tab w:val="num" w:pos="426"/>
        </w:tabs>
        <w:overflowPunct w:val="0"/>
        <w:autoSpaceDE w:val="0"/>
        <w:autoSpaceDN w:val="0"/>
        <w:adjustRightInd w:val="0"/>
        <w:spacing w:after="0" w:line="227" w:lineRule="auto"/>
        <w:ind w:left="426" w:hanging="426"/>
        <w:jc w:val="both"/>
        <w:rPr>
          <w:rFonts w:ascii="Times New Roman" w:hAnsi="Times New Roman" w:cs="Times New Roman"/>
          <w:sz w:val="24"/>
          <w:szCs w:val="24"/>
        </w:rPr>
      </w:pPr>
      <w:r w:rsidRPr="00565FBE">
        <w:rPr>
          <w:rFonts w:ascii="Times New Roman" w:hAnsi="Times New Roman" w:cs="Times New Roman"/>
          <w:sz w:val="24"/>
          <w:szCs w:val="24"/>
        </w:rPr>
        <w:t xml:space="preserve">J.-P. Torre, D. F. Fletcher, T. Lasuye, and C. Xuered, “CFD Modelling of partially baffled agitated vessels with free surfaces,” presented at Fifth International Conference on CFD in the Process Industries, CSIRO, Melbourne, Australia, 2006. </w:t>
      </w:r>
    </w:p>
    <w:p w:rsidR="00565FBE" w:rsidRPr="00565FBE" w:rsidRDefault="00565FBE" w:rsidP="00565FBE">
      <w:pPr>
        <w:widowControl w:val="0"/>
        <w:autoSpaceDE w:val="0"/>
        <w:autoSpaceDN w:val="0"/>
        <w:adjustRightInd w:val="0"/>
        <w:spacing w:after="0" w:line="39" w:lineRule="exact"/>
        <w:rPr>
          <w:rFonts w:ascii="Times New Roman" w:hAnsi="Times New Roman" w:cs="Times New Roman"/>
          <w:sz w:val="24"/>
          <w:szCs w:val="24"/>
        </w:rPr>
      </w:pPr>
    </w:p>
    <w:p w:rsidR="00565FBE" w:rsidRPr="00565FBE" w:rsidRDefault="00565FBE" w:rsidP="00565FBE">
      <w:pPr>
        <w:widowControl w:val="0"/>
        <w:numPr>
          <w:ilvl w:val="0"/>
          <w:numId w:val="6"/>
        </w:numPr>
        <w:tabs>
          <w:tab w:val="clear" w:pos="720"/>
          <w:tab w:val="num" w:pos="426"/>
        </w:tabs>
        <w:overflowPunct w:val="0"/>
        <w:autoSpaceDE w:val="0"/>
        <w:autoSpaceDN w:val="0"/>
        <w:adjustRightInd w:val="0"/>
        <w:spacing w:after="0" w:line="227" w:lineRule="auto"/>
        <w:ind w:left="426" w:hanging="426"/>
        <w:jc w:val="both"/>
        <w:rPr>
          <w:rFonts w:ascii="Times New Roman" w:hAnsi="Times New Roman" w:cs="Times New Roman"/>
          <w:sz w:val="24"/>
          <w:szCs w:val="24"/>
        </w:rPr>
      </w:pPr>
      <w:r w:rsidRPr="00565FBE">
        <w:rPr>
          <w:rFonts w:ascii="Times New Roman" w:hAnsi="Times New Roman" w:cs="Times New Roman"/>
          <w:sz w:val="24"/>
          <w:szCs w:val="24"/>
        </w:rPr>
        <w:t xml:space="preserve">A. Busciglio, F. Grisafi, F. Scargiali, and A. Brucato, “On vortex shape in unbaffled stirred vessels as mesured by digital image analysis,” presented at 14TH European Conference on Mixing, Warszawa, 2012. </w:t>
      </w:r>
    </w:p>
    <w:p w:rsidR="00565FBE" w:rsidRPr="00565FBE" w:rsidRDefault="00565FBE" w:rsidP="00565FBE">
      <w:pPr>
        <w:widowControl w:val="0"/>
        <w:autoSpaceDE w:val="0"/>
        <w:autoSpaceDN w:val="0"/>
        <w:adjustRightInd w:val="0"/>
        <w:spacing w:after="0" w:line="2" w:lineRule="exact"/>
        <w:rPr>
          <w:rFonts w:ascii="Times New Roman" w:hAnsi="Times New Roman" w:cs="Times New Roman"/>
          <w:sz w:val="24"/>
          <w:szCs w:val="24"/>
        </w:rPr>
      </w:pPr>
    </w:p>
    <w:p w:rsidR="00565FBE" w:rsidRPr="00565FBE" w:rsidRDefault="00565FBE" w:rsidP="00565FBE">
      <w:pPr>
        <w:widowControl w:val="0"/>
        <w:numPr>
          <w:ilvl w:val="0"/>
          <w:numId w:val="6"/>
        </w:numPr>
        <w:tabs>
          <w:tab w:val="clear" w:pos="720"/>
          <w:tab w:val="num" w:pos="426"/>
        </w:tabs>
        <w:overflowPunct w:val="0"/>
        <w:autoSpaceDE w:val="0"/>
        <w:autoSpaceDN w:val="0"/>
        <w:adjustRightInd w:val="0"/>
        <w:spacing w:after="0" w:line="240" w:lineRule="auto"/>
        <w:ind w:left="426" w:hanging="426"/>
        <w:jc w:val="both"/>
        <w:rPr>
          <w:rFonts w:ascii="Times New Roman" w:hAnsi="Times New Roman" w:cs="Times New Roman"/>
          <w:sz w:val="24"/>
          <w:szCs w:val="24"/>
        </w:rPr>
      </w:pPr>
      <w:r w:rsidRPr="00565FBE">
        <w:rPr>
          <w:rFonts w:ascii="Times New Roman" w:hAnsi="Times New Roman" w:cs="Times New Roman"/>
          <w:sz w:val="24"/>
          <w:szCs w:val="24"/>
        </w:rPr>
        <w:t xml:space="preserve">T. Brown, </w:t>
      </w:r>
      <w:r w:rsidRPr="00565FBE">
        <w:rPr>
          <w:rFonts w:ascii="Times New Roman" w:hAnsi="Times New Roman" w:cs="Times New Roman"/>
          <w:i/>
          <w:iCs/>
          <w:sz w:val="24"/>
          <w:szCs w:val="24"/>
        </w:rPr>
        <w:t>More implosion than explosion</w:t>
      </w:r>
      <w:r w:rsidRPr="00565FBE">
        <w:rPr>
          <w:rFonts w:ascii="Times New Roman" w:hAnsi="Times New Roman" w:cs="Times New Roman"/>
          <w:sz w:val="24"/>
          <w:szCs w:val="24"/>
        </w:rPr>
        <w:t xml:space="preserve">, BSRF, Inc., 1986. </w:t>
      </w:r>
    </w:p>
    <w:p w:rsidR="00565FBE" w:rsidRPr="00565FBE" w:rsidRDefault="00565FBE" w:rsidP="00565FBE">
      <w:pPr>
        <w:widowControl w:val="0"/>
        <w:autoSpaceDE w:val="0"/>
        <w:autoSpaceDN w:val="0"/>
        <w:adjustRightInd w:val="0"/>
        <w:spacing w:after="0" w:line="222" w:lineRule="exact"/>
        <w:rPr>
          <w:rFonts w:ascii="Times New Roman" w:hAnsi="Times New Roman" w:cs="Times New Roman"/>
          <w:sz w:val="24"/>
          <w:szCs w:val="24"/>
        </w:rPr>
      </w:pPr>
    </w:p>
    <w:p w:rsidR="00565FBE" w:rsidRPr="00565FBE" w:rsidRDefault="00565FBE" w:rsidP="002A78D9">
      <w:pPr>
        <w:widowControl w:val="0"/>
        <w:overflowPunct w:val="0"/>
        <w:autoSpaceDE w:val="0"/>
        <w:autoSpaceDN w:val="0"/>
        <w:adjustRightInd w:val="0"/>
        <w:spacing w:after="0" w:line="227" w:lineRule="auto"/>
        <w:ind w:right="120"/>
        <w:jc w:val="both"/>
        <w:rPr>
          <w:rFonts w:ascii="Times New Roman" w:hAnsi="Times New Roman" w:cs="Times New Roman"/>
          <w:sz w:val="24"/>
          <w:szCs w:val="24"/>
        </w:rPr>
      </w:pPr>
      <w:r w:rsidRPr="00565FBE">
        <w:rPr>
          <w:rFonts w:ascii="Times New Roman" w:hAnsi="Times New Roman" w:cs="Times New Roman"/>
          <w:b/>
          <w:bCs/>
          <w:sz w:val="24"/>
          <w:szCs w:val="24"/>
        </w:rPr>
        <w:t xml:space="preserve">Tze Cheng Kueh </w:t>
      </w:r>
      <w:r w:rsidRPr="00565FBE">
        <w:rPr>
          <w:rFonts w:ascii="Times New Roman" w:hAnsi="Times New Roman" w:cs="Times New Roman"/>
          <w:sz w:val="24"/>
          <w:szCs w:val="24"/>
        </w:rPr>
        <w:t>is from Sarikei, Sarwak, and was</w:t>
      </w:r>
      <w:r w:rsidRPr="00565FBE">
        <w:rPr>
          <w:rFonts w:ascii="Times New Roman" w:hAnsi="Times New Roman" w:cs="Times New Roman"/>
          <w:b/>
          <w:bCs/>
          <w:sz w:val="24"/>
          <w:szCs w:val="24"/>
        </w:rPr>
        <w:t xml:space="preserve"> </w:t>
      </w:r>
      <w:r w:rsidRPr="00565FBE">
        <w:rPr>
          <w:rFonts w:ascii="Times New Roman" w:hAnsi="Times New Roman" w:cs="Times New Roman"/>
          <w:sz w:val="24"/>
          <w:szCs w:val="24"/>
        </w:rPr>
        <w:t>born in Malaysia, on March 9,1988. He graduated from bachelor of engineering in mechanical from Multimedia University, Melaka, Malaysia in 2012.</w:t>
      </w:r>
    </w:p>
    <w:p w:rsidR="00565FBE" w:rsidRPr="00565FBE" w:rsidRDefault="00565FBE" w:rsidP="00565FBE">
      <w:pPr>
        <w:widowControl w:val="0"/>
        <w:autoSpaceDE w:val="0"/>
        <w:autoSpaceDN w:val="0"/>
        <w:adjustRightInd w:val="0"/>
        <w:spacing w:after="0" w:line="41" w:lineRule="exact"/>
        <w:rPr>
          <w:rFonts w:ascii="Times New Roman" w:hAnsi="Times New Roman" w:cs="Times New Roman"/>
          <w:sz w:val="24"/>
          <w:szCs w:val="24"/>
        </w:rPr>
      </w:pPr>
    </w:p>
    <w:p w:rsidR="00565FBE" w:rsidRPr="00565FBE" w:rsidRDefault="00565FBE" w:rsidP="002A78D9">
      <w:pPr>
        <w:widowControl w:val="0"/>
        <w:overflowPunct w:val="0"/>
        <w:autoSpaceDE w:val="0"/>
        <w:autoSpaceDN w:val="0"/>
        <w:adjustRightInd w:val="0"/>
        <w:spacing w:after="0" w:line="227" w:lineRule="auto"/>
        <w:ind w:right="120"/>
        <w:jc w:val="both"/>
        <w:rPr>
          <w:rFonts w:ascii="Times New Roman" w:hAnsi="Times New Roman" w:cs="Times New Roman"/>
          <w:sz w:val="24"/>
          <w:szCs w:val="24"/>
        </w:rPr>
      </w:pPr>
      <w:r w:rsidRPr="00565FBE">
        <w:rPr>
          <w:rFonts w:ascii="Times New Roman" w:hAnsi="Times New Roman" w:cs="Times New Roman"/>
          <w:sz w:val="24"/>
          <w:szCs w:val="24"/>
        </w:rPr>
        <w:t>He is currently a research scholar under Research Management Center (RMC) of Multimedia University, Melaka. He worked as an intern in a manufacturing company at Melaka for 16 weeks.His current interest on hydro power plant design specifically on water vortex power plant.</w:t>
      </w:r>
    </w:p>
    <w:p w:rsidR="00565FBE" w:rsidRPr="00565FBE" w:rsidRDefault="00565FBE" w:rsidP="00565FBE">
      <w:pPr>
        <w:widowControl w:val="0"/>
        <w:autoSpaceDE w:val="0"/>
        <w:autoSpaceDN w:val="0"/>
        <w:adjustRightInd w:val="0"/>
        <w:spacing w:after="0" w:line="2" w:lineRule="exact"/>
        <w:rPr>
          <w:rFonts w:ascii="Times New Roman" w:hAnsi="Times New Roman" w:cs="Times New Roman"/>
          <w:sz w:val="24"/>
          <w:szCs w:val="24"/>
        </w:rPr>
      </w:pPr>
    </w:p>
    <w:p w:rsidR="00565FBE" w:rsidRPr="00565FBE" w:rsidRDefault="00565FBE" w:rsidP="00565FBE">
      <w:pPr>
        <w:widowControl w:val="0"/>
        <w:autoSpaceDE w:val="0"/>
        <w:autoSpaceDN w:val="0"/>
        <w:adjustRightInd w:val="0"/>
        <w:spacing w:after="0" w:line="240" w:lineRule="auto"/>
        <w:ind w:left="266"/>
        <w:rPr>
          <w:rFonts w:ascii="Times New Roman" w:hAnsi="Times New Roman" w:cs="Times New Roman"/>
          <w:sz w:val="24"/>
          <w:szCs w:val="24"/>
        </w:rPr>
      </w:pPr>
      <w:r w:rsidRPr="00565FBE">
        <w:rPr>
          <w:rFonts w:ascii="Times New Roman" w:hAnsi="Times New Roman" w:cs="Times New Roman"/>
          <w:sz w:val="24"/>
          <w:szCs w:val="24"/>
        </w:rPr>
        <w:t>Mr. Kueh c</w:t>
      </w:r>
      <w:r w:rsidR="002A78D9">
        <w:rPr>
          <w:rFonts w:ascii="Times New Roman" w:hAnsi="Times New Roman" w:cs="Times New Roman"/>
          <w:sz w:val="24"/>
          <w:szCs w:val="24"/>
        </w:rPr>
        <w:t>urrently is not a member of any</w:t>
      </w:r>
      <w:r w:rsidRPr="00565FBE">
        <w:rPr>
          <w:rFonts w:ascii="Times New Roman" w:hAnsi="Times New Roman" w:cs="Times New Roman"/>
          <w:sz w:val="24"/>
          <w:szCs w:val="24"/>
        </w:rPr>
        <w:t>professional societies.</w:t>
      </w:r>
    </w:p>
    <w:p w:rsidR="00565FBE" w:rsidRPr="00565FBE" w:rsidRDefault="00565FBE" w:rsidP="00565FBE">
      <w:pPr>
        <w:widowControl w:val="0"/>
        <w:autoSpaceDE w:val="0"/>
        <w:autoSpaceDN w:val="0"/>
        <w:adjustRightInd w:val="0"/>
        <w:spacing w:after="0" w:line="222" w:lineRule="exact"/>
        <w:rPr>
          <w:rFonts w:ascii="Times New Roman" w:hAnsi="Times New Roman" w:cs="Times New Roman"/>
          <w:sz w:val="24"/>
          <w:szCs w:val="24"/>
        </w:rPr>
      </w:pPr>
    </w:p>
    <w:p w:rsidR="00565FBE" w:rsidRPr="00565FBE" w:rsidRDefault="00565FBE" w:rsidP="002A78D9">
      <w:pPr>
        <w:widowControl w:val="0"/>
        <w:overflowPunct w:val="0"/>
        <w:autoSpaceDE w:val="0"/>
        <w:autoSpaceDN w:val="0"/>
        <w:adjustRightInd w:val="0"/>
        <w:spacing w:after="0" w:line="231" w:lineRule="auto"/>
        <w:jc w:val="both"/>
        <w:rPr>
          <w:rFonts w:ascii="Times New Roman" w:hAnsi="Times New Roman" w:cs="Times New Roman"/>
          <w:sz w:val="24"/>
          <w:szCs w:val="24"/>
        </w:rPr>
      </w:pPr>
      <w:r w:rsidRPr="00565FBE">
        <w:rPr>
          <w:rFonts w:ascii="Times New Roman" w:hAnsi="Times New Roman" w:cs="Times New Roman"/>
          <w:b/>
          <w:bCs/>
          <w:sz w:val="24"/>
          <w:szCs w:val="24"/>
        </w:rPr>
        <w:t xml:space="preserve">Shiao Lin Beh </w:t>
      </w:r>
      <w:r w:rsidRPr="00565FBE">
        <w:rPr>
          <w:rFonts w:ascii="Times New Roman" w:hAnsi="Times New Roman" w:cs="Times New Roman"/>
          <w:sz w:val="24"/>
          <w:szCs w:val="24"/>
        </w:rPr>
        <w:t>obtained bachelor's degree in</w:t>
      </w:r>
      <w:r w:rsidRPr="00565FBE">
        <w:rPr>
          <w:rFonts w:ascii="Times New Roman" w:hAnsi="Times New Roman" w:cs="Times New Roman"/>
          <w:b/>
          <w:bCs/>
          <w:sz w:val="24"/>
          <w:szCs w:val="24"/>
        </w:rPr>
        <w:t xml:space="preserve"> </w:t>
      </w:r>
      <w:r w:rsidRPr="00565FBE">
        <w:rPr>
          <w:rFonts w:ascii="Times New Roman" w:hAnsi="Times New Roman" w:cs="Times New Roman"/>
          <w:sz w:val="24"/>
          <w:szCs w:val="24"/>
        </w:rPr>
        <w:t>mechanical engineering from University of Science Malaysia (USM) in 1999, master's degree from the National University of Singapore in 2000 and PhD from Multimedia University (MMU) Malaysia in 2011.</w:t>
      </w:r>
    </w:p>
    <w:p w:rsidR="00565FBE" w:rsidRPr="00565FBE" w:rsidRDefault="00565FBE" w:rsidP="00565FBE">
      <w:pPr>
        <w:widowControl w:val="0"/>
        <w:autoSpaceDE w:val="0"/>
        <w:autoSpaceDN w:val="0"/>
        <w:adjustRightInd w:val="0"/>
        <w:spacing w:after="0" w:line="42" w:lineRule="exact"/>
        <w:rPr>
          <w:rFonts w:ascii="Times New Roman" w:hAnsi="Times New Roman" w:cs="Times New Roman"/>
          <w:sz w:val="24"/>
          <w:szCs w:val="24"/>
        </w:rPr>
      </w:pPr>
    </w:p>
    <w:p w:rsidR="00565FBE" w:rsidRPr="00565FBE" w:rsidRDefault="00565FBE" w:rsidP="002A78D9">
      <w:pPr>
        <w:widowControl w:val="0"/>
        <w:overflowPunct w:val="0"/>
        <w:autoSpaceDE w:val="0"/>
        <w:autoSpaceDN w:val="0"/>
        <w:adjustRightInd w:val="0"/>
        <w:spacing w:after="0" w:line="223" w:lineRule="auto"/>
        <w:ind w:right="20"/>
        <w:jc w:val="both"/>
        <w:rPr>
          <w:rFonts w:ascii="Times New Roman" w:hAnsi="Times New Roman" w:cs="Times New Roman"/>
          <w:sz w:val="24"/>
          <w:szCs w:val="24"/>
        </w:rPr>
      </w:pPr>
      <w:r w:rsidRPr="00565FBE">
        <w:rPr>
          <w:rFonts w:ascii="Times New Roman" w:hAnsi="Times New Roman" w:cs="Times New Roman"/>
          <w:sz w:val="24"/>
          <w:szCs w:val="24"/>
        </w:rPr>
        <w:t>He is currently a senior lecturer in MMU, Melaka campus. He was a research officer in USM before joining MMU, performing numerical modeling on</w:t>
      </w:r>
    </w:p>
    <w:p w:rsidR="00565FBE" w:rsidRPr="00565FBE" w:rsidRDefault="00565FBE" w:rsidP="00565FBE">
      <w:pPr>
        <w:widowControl w:val="0"/>
        <w:autoSpaceDE w:val="0"/>
        <w:autoSpaceDN w:val="0"/>
        <w:adjustRightInd w:val="0"/>
        <w:spacing w:after="0" w:line="1" w:lineRule="exact"/>
        <w:rPr>
          <w:rFonts w:ascii="Times New Roman" w:hAnsi="Times New Roman" w:cs="Times New Roman"/>
          <w:sz w:val="24"/>
          <w:szCs w:val="24"/>
        </w:rPr>
      </w:pPr>
    </w:p>
    <w:p w:rsidR="00B01E74" w:rsidRDefault="00B01E74" w:rsidP="00565FBE">
      <w:pPr>
        <w:widowControl w:val="0"/>
        <w:autoSpaceDE w:val="0"/>
        <w:autoSpaceDN w:val="0"/>
        <w:adjustRightInd w:val="0"/>
        <w:spacing w:after="0" w:line="239" w:lineRule="auto"/>
        <w:ind w:left="106"/>
        <w:rPr>
          <w:rFonts w:ascii="Times New Roman" w:hAnsi="Times New Roman" w:cs="Times New Roman"/>
          <w:sz w:val="24"/>
          <w:szCs w:val="24"/>
        </w:rPr>
      </w:pPr>
      <w:r>
        <w:rPr>
          <w:rFonts w:ascii="Times New Roman" w:hAnsi="Times New Roman" w:cs="Times New Roman"/>
          <w:sz w:val="24"/>
          <w:szCs w:val="24"/>
        </w:rPr>
        <w:lastRenderedPageBreak/>
        <w:t xml:space="preserve">      </w:t>
      </w:r>
      <w:r w:rsidR="002A78D9">
        <w:rPr>
          <w:rFonts w:ascii="Times New Roman" w:hAnsi="Times New Roman" w:cs="Times New Roman"/>
          <w:sz w:val="24"/>
          <w:szCs w:val="24"/>
        </w:rPr>
        <w:t xml:space="preserve">             </w:t>
      </w:r>
      <w:r w:rsidR="00565FBE" w:rsidRPr="00565FBE">
        <w:rPr>
          <w:rFonts w:ascii="Times New Roman" w:hAnsi="Times New Roman" w:cs="Times New Roman"/>
          <w:sz w:val="24"/>
          <w:szCs w:val="24"/>
        </w:rPr>
        <w:t xml:space="preserve">heat  transfer  in  electronic  devices. </w:t>
      </w:r>
    </w:p>
    <w:p w:rsidR="00565FBE" w:rsidRPr="00565FBE" w:rsidRDefault="00B01E74" w:rsidP="00565FBE">
      <w:pPr>
        <w:widowControl w:val="0"/>
        <w:autoSpaceDE w:val="0"/>
        <w:autoSpaceDN w:val="0"/>
        <w:adjustRightInd w:val="0"/>
        <w:spacing w:after="0" w:line="239" w:lineRule="auto"/>
        <w:ind w:left="106"/>
        <w:rPr>
          <w:rFonts w:ascii="Times New Roman" w:hAnsi="Times New Roman" w:cs="Times New Roman"/>
          <w:sz w:val="24"/>
          <w:szCs w:val="24"/>
        </w:rPr>
      </w:pPr>
      <w:r>
        <w:rPr>
          <w:rFonts w:ascii="Times New Roman" w:hAnsi="Times New Roman" w:cs="Times New Roman"/>
          <w:sz w:val="24"/>
          <w:szCs w:val="24"/>
        </w:rPr>
        <w:t xml:space="preserve">    </w:t>
      </w:r>
      <w:r w:rsidR="002A78D9">
        <w:rPr>
          <w:rFonts w:ascii="Times New Roman" w:hAnsi="Times New Roman" w:cs="Times New Roman"/>
          <w:sz w:val="24"/>
          <w:szCs w:val="24"/>
        </w:rPr>
        <w:t xml:space="preserve">               </w:t>
      </w:r>
      <w:r>
        <w:rPr>
          <w:rFonts w:ascii="Times New Roman" w:hAnsi="Times New Roman" w:cs="Times New Roman"/>
          <w:sz w:val="24"/>
          <w:szCs w:val="24"/>
        </w:rPr>
        <w:t xml:space="preserve"> </w:t>
      </w:r>
      <w:r w:rsidR="002A78D9">
        <w:rPr>
          <w:rFonts w:ascii="Times New Roman" w:hAnsi="Times New Roman" w:cs="Times New Roman"/>
          <w:sz w:val="24"/>
          <w:szCs w:val="24"/>
        </w:rPr>
        <w:t xml:space="preserve">His </w:t>
      </w:r>
      <w:r w:rsidR="00565FBE" w:rsidRPr="00565FBE">
        <w:rPr>
          <w:rFonts w:ascii="Times New Roman" w:hAnsi="Times New Roman" w:cs="Times New Roman"/>
          <w:sz w:val="24"/>
          <w:szCs w:val="24"/>
        </w:rPr>
        <w:t>research  interests  include</w:t>
      </w:r>
    </w:p>
    <w:p w:rsidR="00565FBE" w:rsidRPr="00565FBE" w:rsidRDefault="00565FBE" w:rsidP="00565FBE">
      <w:pPr>
        <w:widowControl w:val="0"/>
        <w:autoSpaceDE w:val="0"/>
        <w:autoSpaceDN w:val="0"/>
        <w:adjustRightInd w:val="0"/>
        <w:spacing w:after="0" w:line="240" w:lineRule="auto"/>
        <w:rPr>
          <w:rFonts w:ascii="Times New Roman" w:hAnsi="Times New Roman" w:cs="Times New Roman"/>
          <w:sz w:val="24"/>
          <w:szCs w:val="24"/>
        </w:rPr>
        <w:sectPr w:rsidR="00565FBE" w:rsidRPr="00565FBE" w:rsidSect="00565FBE">
          <w:pgSz w:w="11900" w:h="16838"/>
          <w:pgMar w:top="497" w:right="920" w:bottom="288" w:left="940" w:header="720" w:footer="720" w:gutter="0"/>
          <w:cols w:num="2" w:space="354" w:equalWidth="0">
            <w:col w:w="4860" w:space="354"/>
            <w:col w:w="4826"/>
          </w:cols>
          <w:noEndnote/>
        </w:sectPr>
      </w:pPr>
    </w:p>
    <w:p w:rsidR="00565FBE" w:rsidRPr="00565FBE" w:rsidRDefault="00565FBE" w:rsidP="00565FBE">
      <w:pPr>
        <w:widowControl w:val="0"/>
        <w:autoSpaceDE w:val="0"/>
        <w:autoSpaceDN w:val="0"/>
        <w:adjustRightInd w:val="0"/>
        <w:spacing w:after="0" w:line="365" w:lineRule="exact"/>
        <w:rPr>
          <w:rFonts w:ascii="Times New Roman" w:hAnsi="Times New Roman" w:cs="Times New Roman"/>
          <w:sz w:val="24"/>
          <w:szCs w:val="24"/>
        </w:rPr>
      </w:pPr>
    </w:p>
    <w:p w:rsidR="00565FBE" w:rsidRDefault="00565FBE" w:rsidP="00565FBE">
      <w:pPr>
        <w:widowControl w:val="0"/>
        <w:autoSpaceDE w:val="0"/>
        <w:autoSpaceDN w:val="0"/>
        <w:adjustRightInd w:val="0"/>
        <w:spacing w:after="0" w:line="240" w:lineRule="auto"/>
        <w:rPr>
          <w:rFonts w:ascii="Times New Roman" w:hAnsi="Times New Roman" w:cs="Times New Roman"/>
          <w:sz w:val="24"/>
          <w:szCs w:val="24"/>
        </w:rPr>
        <w:sectPr w:rsidR="00565FBE">
          <w:pgSz w:w="11900" w:h="16838"/>
          <w:pgMar w:top="497" w:right="2640" w:bottom="288" w:left="2600" w:header="720" w:footer="720" w:gutter="0"/>
          <w:cols w:space="720" w:equalWidth="0">
            <w:col w:w="6660"/>
          </w:cols>
          <w:noEndnote/>
        </w:sectPr>
      </w:pPr>
    </w:p>
    <w:p w:rsidR="00565FBE" w:rsidRDefault="00565FBE" w:rsidP="00565FBE">
      <w:pPr>
        <w:widowControl w:val="0"/>
        <w:autoSpaceDE w:val="0"/>
        <w:autoSpaceDN w:val="0"/>
        <w:adjustRightInd w:val="0"/>
        <w:spacing w:after="0" w:line="339" w:lineRule="exact"/>
        <w:rPr>
          <w:rFonts w:ascii="Times New Roman" w:hAnsi="Times New Roman" w:cs="Times New Roman"/>
          <w:sz w:val="24"/>
          <w:szCs w:val="24"/>
        </w:rPr>
      </w:pPr>
    </w:p>
    <w:p w:rsidR="00565FBE" w:rsidRDefault="00565FBE" w:rsidP="00565FBE">
      <w:pPr>
        <w:widowControl w:val="0"/>
        <w:overflowPunct w:val="0"/>
        <w:autoSpaceDE w:val="0"/>
        <w:autoSpaceDN w:val="0"/>
        <w:adjustRightInd w:val="0"/>
        <w:spacing w:after="0" w:line="214" w:lineRule="auto"/>
        <w:rPr>
          <w:rFonts w:ascii="Times New Roman" w:hAnsi="Times New Roman" w:cs="Times New Roman"/>
          <w:sz w:val="24"/>
          <w:szCs w:val="24"/>
        </w:rPr>
      </w:pPr>
      <w:r>
        <w:rPr>
          <w:rFonts w:ascii="Times New Roman" w:hAnsi="Times New Roman" w:cs="Times New Roman"/>
          <w:sz w:val="16"/>
          <w:szCs w:val="16"/>
        </w:rPr>
        <w:t>numerical modeling on heat transfer and fluid flow specifically on water vortex.</w:t>
      </w:r>
    </w:p>
    <w:p w:rsidR="00565FBE" w:rsidRDefault="00565FBE" w:rsidP="00565FBE">
      <w:pPr>
        <w:widowControl w:val="0"/>
        <w:autoSpaceDE w:val="0"/>
        <w:autoSpaceDN w:val="0"/>
        <w:adjustRightInd w:val="0"/>
        <w:spacing w:after="0" w:line="39" w:lineRule="exact"/>
        <w:rPr>
          <w:rFonts w:ascii="Times New Roman" w:hAnsi="Times New Roman" w:cs="Times New Roman"/>
          <w:sz w:val="24"/>
          <w:szCs w:val="24"/>
        </w:rPr>
      </w:pPr>
    </w:p>
    <w:p w:rsidR="00565FBE" w:rsidRDefault="00565FBE" w:rsidP="00565FBE">
      <w:pPr>
        <w:widowControl w:val="0"/>
        <w:overflowPunct w:val="0"/>
        <w:autoSpaceDE w:val="0"/>
        <w:autoSpaceDN w:val="0"/>
        <w:adjustRightInd w:val="0"/>
        <w:spacing w:after="0" w:line="215" w:lineRule="auto"/>
        <w:ind w:right="20" w:firstLine="131"/>
        <w:rPr>
          <w:rFonts w:ascii="Times New Roman" w:hAnsi="Times New Roman" w:cs="Times New Roman"/>
          <w:sz w:val="24"/>
          <w:szCs w:val="24"/>
        </w:rPr>
      </w:pPr>
      <w:r>
        <w:rPr>
          <w:rFonts w:ascii="Times New Roman" w:hAnsi="Times New Roman" w:cs="Times New Roman"/>
          <w:sz w:val="16"/>
          <w:szCs w:val="16"/>
        </w:rPr>
        <w:t>Dr. Beh is a graduate member of Board of Engineers Malaysia and the Institution of Engineers, Malaysia.</w:t>
      </w:r>
    </w:p>
    <w:p w:rsidR="00565FBE" w:rsidRDefault="00565FBE" w:rsidP="00565FBE">
      <w:pPr>
        <w:widowControl w:val="0"/>
        <w:autoSpaceDE w:val="0"/>
        <w:autoSpaceDN w:val="0"/>
        <w:adjustRightInd w:val="0"/>
        <w:spacing w:after="0" w:line="222" w:lineRule="exact"/>
        <w:rPr>
          <w:rFonts w:ascii="Times New Roman" w:hAnsi="Times New Roman" w:cs="Times New Roman"/>
          <w:sz w:val="24"/>
          <w:szCs w:val="24"/>
        </w:rPr>
      </w:pPr>
    </w:p>
    <w:p w:rsidR="00565FBE" w:rsidRDefault="00565FBE" w:rsidP="00565FBE">
      <w:pPr>
        <w:widowControl w:val="0"/>
        <w:overflowPunct w:val="0"/>
        <w:autoSpaceDE w:val="0"/>
        <w:autoSpaceDN w:val="0"/>
        <w:adjustRightInd w:val="0"/>
        <w:spacing w:after="0" w:line="233" w:lineRule="auto"/>
        <w:ind w:left="1340"/>
        <w:jc w:val="both"/>
        <w:rPr>
          <w:rFonts w:ascii="Times New Roman" w:hAnsi="Times New Roman" w:cs="Times New Roman"/>
          <w:sz w:val="24"/>
          <w:szCs w:val="24"/>
        </w:rPr>
      </w:pPr>
      <w:r>
        <w:rPr>
          <w:rFonts w:ascii="Times New Roman" w:hAnsi="Times New Roman" w:cs="Times New Roman"/>
          <w:b/>
          <w:bCs/>
          <w:sz w:val="16"/>
          <w:szCs w:val="16"/>
        </w:rPr>
        <w:t xml:space="preserve">Dirk Rilling </w:t>
      </w:r>
      <w:r>
        <w:rPr>
          <w:rFonts w:ascii="Times New Roman" w:hAnsi="Times New Roman" w:cs="Times New Roman"/>
          <w:sz w:val="16"/>
          <w:szCs w:val="16"/>
        </w:rPr>
        <w:t>was born in Heilbronn/Germany in</w:t>
      </w:r>
      <w:r>
        <w:rPr>
          <w:rFonts w:ascii="Times New Roman" w:hAnsi="Times New Roman" w:cs="Times New Roman"/>
          <w:b/>
          <w:bCs/>
          <w:sz w:val="16"/>
          <w:szCs w:val="16"/>
        </w:rPr>
        <w:t xml:space="preserve"> </w:t>
      </w:r>
      <w:r>
        <w:rPr>
          <w:rFonts w:ascii="Times New Roman" w:hAnsi="Times New Roman" w:cs="Times New Roman"/>
          <w:sz w:val="16"/>
          <w:szCs w:val="16"/>
        </w:rPr>
        <w:t>June 1969, aged 44. He earned at master degree in engineering (Dipl.-Ing.) from the RWTH Aachen University, Germany, in 1995. His field of study was furnace design and heat technologies. His PhD he earn from the same institution in 1999. Topic of his thesis was the determination of annual emissions of houses due to heating.</w:t>
      </w:r>
    </w:p>
    <w:p w:rsidR="00565FBE" w:rsidRDefault="00565FBE" w:rsidP="00565FBE">
      <w:pPr>
        <w:widowControl w:val="0"/>
        <w:autoSpaceDE w:val="0"/>
        <w:autoSpaceDN w:val="0"/>
        <w:adjustRightInd w:val="0"/>
        <w:spacing w:after="0" w:line="44" w:lineRule="exact"/>
        <w:rPr>
          <w:rFonts w:ascii="Times New Roman" w:hAnsi="Times New Roman" w:cs="Times New Roman"/>
          <w:sz w:val="24"/>
          <w:szCs w:val="24"/>
        </w:rPr>
      </w:pPr>
      <w:r>
        <w:rPr>
          <w:noProof/>
        </w:rPr>
        <w:drawing>
          <wp:anchor distT="0" distB="0" distL="114300" distR="114300" simplePos="0" relativeHeight="251658240" behindDoc="1" locked="0" layoutInCell="0" allowOverlap="1">
            <wp:simplePos x="0" y="0"/>
            <wp:positionH relativeFrom="column">
              <wp:posOffset>-38735</wp:posOffset>
            </wp:positionH>
            <wp:positionV relativeFrom="paragraph">
              <wp:posOffset>-896620</wp:posOffset>
            </wp:positionV>
            <wp:extent cx="772160" cy="968375"/>
            <wp:effectExtent l="19050" t="0" r="8890" b="0"/>
            <wp:wrapNone/>
            <wp:docPr id="23"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3"/>
                    <a:srcRect/>
                    <a:stretch>
                      <a:fillRect/>
                    </a:stretch>
                  </pic:blipFill>
                  <pic:spPr bwMode="auto">
                    <a:xfrm>
                      <a:off x="0" y="0"/>
                      <a:ext cx="772160" cy="968375"/>
                    </a:xfrm>
                    <a:prstGeom prst="rect">
                      <a:avLst/>
                    </a:prstGeom>
                    <a:noFill/>
                  </pic:spPr>
                </pic:pic>
              </a:graphicData>
            </a:graphic>
          </wp:anchor>
        </w:drawing>
      </w:r>
    </w:p>
    <w:p w:rsidR="00565FBE" w:rsidRDefault="00565FBE" w:rsidP="00565FBE">
      <w:pPr>
        <w:widowControl w:val="0"/>
        <w:overflowPunct w:val="0"/>
        <w:autoSpaceDE w:val="0"/>
        <w:autoSpaceDN w:val="0"/>
        <w:adjustRightInd w:val="0"/>
        <w:spacing w:after="0" w:line="234" w:lineRule="auto"/>
        <w:ind w:firstLine="1504"/>
        <w:jc w:val="both"/>
        <w:rPr>
          <w:rFonts w:ascii="Times New Roman" w:hAnsi="Times New Roman" w:cs="Times New Roman"/>
          <w:sz w:val="24"/>
          <w:szCs w:val="24"/>
        </w:rPr>
      </w:pPr>
      <w:r>
        <w:rPr>
          <w:rFonts w:ascii="Times New Roman" w:hAnsi="Times New Roman" w:cs="Times New Roman"/>
          <w:sz w:val="16"/>
          <w:szCs w:val="16"/>
        </w:rPr>
        <w:t>He worked as a systems engineer for Silicon Graphics Inc. until 2003 until he joined Multimedia University, Melaka, Malaysia. He was a lecturer there for six years with a two years gap where he worked as a head of research and development for Muhlbauer Technologies, Melaka, Malaysia. Serving as a visiting lecturer at the Baden-Württemberg Cooperative State University Mosbach, Germany in 2013 he is an appointed professor for mechanical engineering from January 2014 onwards at the University of Applied Sciences AKAD in Stuttgart, Germany.</w:t>
      </w:r>
    </w:p>
    <w:p w:rsidR="00565FBE" w:rsidRDefault="00565FBE" w:rsidP="00565FBE">
      <w:pPr>
        <w:widowControl w:val="0"/>
        <w:autoSpaceDE w:val="0"/>
        <w:autoSpaceDN w:val="0"/>
        <w:adjustRightInd w:val="0"/>
        <w:spacing w:after="0" w:line="42" w:lineRule="exact"/>
        <w:rPr>
          <w:rFonts w:ascii="Times New Roman" w:hAnsi="Times New Roman" w:cs="Times New Roman"/>
          <w:sz w:val="24"/>
          <w:szCs w:val="24"/>
        </w:rPr>
      </w:pPr>
    </w:p>
    <w:p w:rsidR="00565FBE" w:rsidRDefault="00565FBE" w:rsidP="00565FBE">
      <w:pPr>
        <w:widowControl w:val="0"/>
        <w:overflowPunct w:val="0"/>
        <w:autoSpaceDE w:val="0"/>
        <w:autoSpaceDN w:val="0"/>
        <w:adjustRightInd w:val="0"/>
        <w:spacing w:after="0" w:line="229" w:lineRule="auto"/>
        <w:ind w:firstLine="160"/>
        <w:jc w:val="both"/>
        <w:rPr>
          <w:rFonts w:ascii="Times New Roman" w:hAnsi="Times New Roman" w:cs="Times New Roman"/>
          <w:sz w:val="24"/>
          <w:szCs w:val="24"/>
        </w:rPr>
      </w:pPr>
      <w:r>
        <w:rPr>
          <w:rFonts w:ascii="Times New Roman" w:hAnsi="Times New Roman" w:cs="Times New Roman"/>
          <w:sz w:val="16"/>
          <w:szCs w:val="16"/>
        </w:rPr>
        <w:t>He has published several papers about energy optimised design of buildings as well as a book chapter in Sustainable Development Weltanschauung: Beyond Theories into Reality, Prinsip, Malaysia, 2011, about thermal retrofit of buildings. His research interest is in sustainable development, generative design and big data in engineering applications.</w:t>
      </w:r>
    </w:p>
    <w:p w:rsidR="00565FBE" w:rsidRDefault="00565FBE" w:rsidP="00565FBE">
      <w:pPr>
        <w:widowControl w:val="0"/>
        <w:autoSpaceDE w:val="0"/>
        <w:autoSpaceDN w:val="0"/>
        <w:adjustRightInd w:val="0"/>
        <w:spacing w:after="0" w:line="339" w:lineRule="exact"/>
        <w:rPr>
          <w:rFonts w:ascii="Times New Roman" w:hAnsi="Times New Roman" w:cs="Times New Roman"/>
          <w:sz w:val="24"/>
          <w:szCs w:val="24"/>
        </w:rPr>
      </w:pPr>
      <w:r>
        <w:rPr>
          <w:rFonts w:ascii="Times New Roman" w:hAnsi="Times New Roman" w:cs="Times New Roman"/>
          <w:sz w:val="24"/>
          <w:szCs w:val="24"/>
        </w:rPr>
        <w:br w:type="column"/>
      </w:r>
    </w:p>
    <w:p w:rsidR="00565FBE" w:rsidRDefault="00565FBE" w:rsidP="00565FBE">
      <w:pPr>
        <w:widowControl w:val="0"/>
        <w:overflowPunct w:val="0"/>
        <w:autoSpaceDE w:val="0"/>
        <w:autoSpaceDN w:val="0"/>
        <w:adjustRightInd w:val="0"/>
        <w:spacing w:after="0" w:line="232" w:lineRule="auto"/>
        <w:ind w:left="1160"/>
        <w:jc w:val="both"/>
        <w:rPr>
          <w:rFonts w:ascii="Times New Roman" w:hAnsi="Times New Roman" w:cs="Times New Roman"/>
          <w:sz w:val="24"/>
          <w:szCs w:val="24"/>
        </w:rPr>
      </w:pPr>
      <w:r>
        <w:rPr>
          <w:rFonts w:ascii="Times New Roman" w:hAnsi="Times New Roman" w:cs="Times New Roman"/>
          <w:b/>
          <w:bCs/>
          <w:sz w:val="16"/>
          <w:szCs w:val="16"/>
        </w:rPr>
        <w:t xml:space="preserve">Yongson Ooi </w:t>
      </w:r>
      <w:r>
        <w:rPr>
          <w:rFonts w:ascii="Times New Roman" w:hAnsi="Times New Roman" w:cs="Times New Roman"/>
          <w:sz w:val="16"/>
          <w:szCs w:val="16"/>
        </w:rPr>
        <w:t>graduated with mechanical engineering</w:t>
      </w:r>
      <w:r>
        <w:rPr>
          <w:rFonts w:ascii="Times New Roman" w:hAnsi="Times New Roman" w:cs="Times New Roman"/>
          <w:b/>
          <w:bCs/>
          <w:sz w:val="16"/>
          <w:szCs w:val="16"/>
        </w:rPr>
        <w:t xml:space="preserve"> </w:t>
      </w:r>
      <w:r>
        <w:rPr>
          <w:rFonts w:ascii="Times New Roman" w:hAnsi="Times New Roman" w:cs="Times New Roman"/>
          <w:sz w:val="16"/>
          <w:szCs w:val="16"/>
        </w:rPr>
        <w:t>degree from Universiti Sains Malaysia in 2002. He worked as a test equipment engineer in the semiconductor industry in Singapore for 3 years. He completed his master study in 'computer aided geometry design' in 2005 from Universiti Sains Malaysia as well.</w:t>
      </w:r>
    </w:p>
    <w:p w:rsidR="00565FBE" w:rsidRDefault="00565FBE" w:rsidP="00565FBE">
      <w:pPr>
        <w:widowControl w:val="0"/>
        <w:autoSpaceDE w:val="0"/>
        <w:autoSpaceDN w:val="0"/>
        <w:adjustRightInd w:val="0"/>
        <w:spacing w:after="0" w:line="43" w:lineRule="exact"/>
        <w:rPr>
          <w:rFonts w:ascii="Times New Roman" w:hAnsi="Times New Roman" w:cs="Times New Roman"/>
          <w:sz w:val="24"/>
          <w:szCs w:val="24"/>
        </w:rPr>
      </w:pPr>
      <w:r>
        <w:rPr>
          <w:noProof/>
        </w:rPr>
        <w:drawing>
          <wp:anchor distT="0" distB="0" distL="114300" distR="114300" simplePos="0" relativeHeight="251658240" behindDoc="1" locked="0" layoutInCell="0" allowOverlap="1">
            <wp:simplePos x="0" y="0"/>
            <wp:positionH relativeFrom="column">
              <wp:posOffset>-1270</wp:posOffset>
            </wp:positionH>
            <wp:positionV relativeFrom="paragraph">
              <wp:posOffset>-756920</wp:posOffset>
            </wp:positionV>
            <wp:extent cx="621030" cy="927735"/>
            <wp:effectExtent l="19050" t="0" r="7620" b="0"/>
            <wp:wrapNone/>
            <wp:docPr id="2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4"/>
                    <a:srcRect/>
                    <a:stretch>
                      <a:fillRect/>
                    </a:stretch>
                  </pic:blipFill>
                  <pic:spPr bwMode="auto">
                    <a:xfrm>
                      <a:off x="0" y="0"/>
                      <a:ext cx="621030" cy="927735"/>
                    </a:xfrm>
                    <a:prstGeom prst="rect">
                      <a:avLst/>
                    </a:prstGeom>
                    <a:noFill/>
                  </pic:spPr>
                </pic:pic>
              </a:graphicData>
            </a:graphic>
          </wp:anchor>
        </w:drawing>
      </w:r>
    </w:p>
    <w:p w:rsidR="00565FBE" w:rsidRDefault="00565FBE" w:rsidP="00565FBE">
      <w:pPr>
        <w:widowControl w:val="0"/>
        <w:overflowPunct w:val="0"/>
        <w:autoSpaceDE w:val="0"/>
        <w:autoSpaceDN w:val="0"/>
        <w:adjustRightInd w:val="0"/>
        <w:spacing w:after="0" w:line="223" w:lineRule="auto"/>
        <w:jc w:val="right"/>
        <w:rPr>
          <w:rFonts w:ascii="Times New Roman" w:hAnsi="Times New Roman" w:cs="Times New Roman"/>
          <w:sz w:val="24"/>
          <w:szCs w:val="24"/>
        </w:rPr>
      </w:pPr>
      <w:r>
        <w:rPr>
          <w:rFonts w:ascii="Times New Roman" w:hAnsi="Times New Roman" w:cs="Times New Roman"/>
          <w:sz w:val="16"/>
          <w:szCs w:val="16"/>
        </w:rPr>
        <w:t>He  joined  KDU  College  Penang  as  a  lecturer  in 2005. He joined Multimedia University as a lecturer in 2007. He has more than 8 years of teaching experience in fluid dynamics,</w:t>
      </w:r>
    </w:p>
    <w:p w:rsidR="00565FBE" w:rsidRDefault="00565FBE" w:rsidP="00565FBE">
      <w:pPr>
        <w:widowControl w:val="0"/>
        <w:autoSpaceDE w:val="0"/>
        <w:autoSpaceDN w:val="0"/>
        <w:adjustRightInd w:val="0"/>
        <w:spacing w:after="0" w:line="40" w:lineRule="exact"/>
        <w:rPr>
          <w:rFonts w:ascii="Times New Roman" w:hAnsi="Times New Roman" w:cs="Times New Roman"/>
          <w:sz w:val="24"/>
          <w:szCs w:val="24"/>
        </w:rPr>
      </w:pPr>
    </w:p>
    <w:p w:rsidR="00565FBE" w:rsidRDefault="00565FBE" w:rsidP="00565FBE">
      <w:pPr>
        <w:widowControl w:val="0"/>
        <w:overflowPunct w:val="0"/>
        <w:autoSpaceDE w:val="0"/>
        <w:autoSpaceDN w:val="0"/>
        <w:adjustRightInd w:val="0"/>
        <w:spacing w:after="0" w:line="232" w:lineRule="auto"/>
        <w:jc w:val="both"/>
        <w:rPr>
          <w:rFonts w:ascii="Times New Roman" w:hAnsi="Times New Roman" w:cs="Times New Roman"/>
          <w:sz w:val="24"/>
          <w:szCs w:val="24"/>
        </w:rPr>
      </w:pPr>
      <w:r>
        <w:rPr>
          <w:rFonts w:ascii="Times New Roman" w:hAnsi="Times New Roman" w:cs="Times New Roman"/>
          <w:sz w:val="16"/>
          <w:szCs w:val="16"/>
        </w:rPr>
        <w:t>thermodynamics and engineering mathematics. The author current research interest is on 'Computational Fluid Dynamics'. He has completed several research projects including the project in tidal stream energy and flameless combustion funded by MoSTI and MoHE respectively. He has published several research papers for the projects. This paper is the work from the water vortex power plant project funded by TM R&amp;D.</w:t>
      </w:r>
    </w:p>
    <w:p w:rsidR="00565FBE" w:rsidRDefault="00565FBE" w:rsidP="00565FBE">
      <w:pPr>
        <w:widowControl w:val="0"/>
        <w:autoSpaceDE w:val="0"/>
        <w:autoSpaceDN w:val="0"/>
        <w:adjustRightInd w:val="0"/>
        <w:spacing w:after="0" w:line="4" w:lineRule="exact"/>
        <w:rPr>
          <w:rFonts w:ascii="Times New Roman" w:hAnsi="Times New Roman" w:cs="Times New Roman"/>
          <w:sz w:val="24"/>
          <w:szCs w:val="24"/>
        </w:rPr>
      </w:pPr>
    </w:p>
    <w:p w:rsidR="00565FBE" w:rsidRDefault="00565FBE" w:rsidP="00565FBE">
      <w:pPr>
        <w:pStyle w:val="NormalWeb"/>
      </w:pPr>
      <w:r>
        <w:rPr>
          <w:sz w:val="16"/>
          <w:szCs w:val="16"/>
        </w:rPr>
        <w:t>Mr. Ooi is a member of 'Institute of Engineers Malaysia'</w:t>
      </w:r>
    </w:p>
    <w:p w:rsidR="00E74066" w:rsidRDefault="00E74066" w:rsidP="00E74066">
      <w:pPr>
        <w:pStyle w:val="NormalWeb"/>
        <w:ind w:left="720"/>
      </w:pPr>
    </w:p>
    <w:p w:rsidR="00E74066" w:rsidRDefault="00E74066" w:rsidP="00E74066">
      <w:pPr>
        <w:pStyle w:val="ListParagraph"/>
        <w:rPr>
          <w:rStyle w:val="hscoswrapper"/>
        </w:rPr>
      </w:pPr>
    </w:p>
    <w:p w:rsidR="004408E6" w:rsidRPr="004408E6" w:rsidRDefault="004408E6" w:rsidP="004408E6">
      <w:pPr>
        <w:pStyle w:val="ListParagraph"/>
        <w:spacing w:before="100" w:beforeAutospacing="1" w:after="100" w:afterAutospacing="1" w:line="240" w:lineRule="auto"/>
        <w:rPr>
          <w:rFonts w:ascii="Times New Roman" w:eastAsia="Times New Roman" w:hAnsi="Times New Roman" w:cs="Times New Roman"/>
          <w:sz w:val="24"/>
          <w:szCs w:val="24"/>
        </w:rPr>
      </w:pPr>
    </w:p>
    <w:p w:rsidR="004408E6" w:rsidRPr="009F0ED0" w:rsidRDefault="004408E6" w:rsidP="004408E6">
      <w:pPr>
        <w:spacing w:before="100" w:beforeAutospacing="1" w:after="100" w:afterAutospacing="1" w:line="240" w:lineRule="auto"/>
        <w:ind w:left="720"/>
        <w:rPr>
          <w:rFonts w:ascii="Times New Roman" w:eastAsia="Times New Roman" w:hAnsi="Times New Roman" w:cs="Times New Roman"/>
          <w:sz w:val="24"/>
          <w:szCs w:val="24"/>
        </w:rPr>
      </w:pPr>
    </w:p>
    <w:p w:rsidR="004408E6" w:rsidRPr="001D278C" w:rsidRDefault="004408E6" w:rsidP="004408E6">
      <w:pPr>
        <w:spacing w:before="100" w:beforeAutospacing="1" w:after="100" w:afterAutospacing="1" w:line="240" w:lineRule="auto"/>
        <w:ind w:left="720"/>
        <w:rPr>
          <w:rFonts w:ascii="Times New Roman" w:eastAsia="Times New Roman" w:hAnsi="Times New Roman" w:cs="Times New Roman"/>
          <w:sz w:val="24"/>
          <w:szCs w:val="24"/>
        </w:rPr>
      </w:pPr>
    </w:p>
    <w:p w:rsidR="00041423" w:rsidRDefault="00041423"/>
    <w:sectPr w:rsidR="00041423" w:rsidSect="0077405E">
      <w:pgSz w:w="12240" w:h="15840"/>
      <w:pgMar w:top="1440" w:right="1440" w:bottom="1440" w:left="1440" w:header="720" w:footer="720" w:gutter="0"/>
      <w:cols w:num="2"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663E5" w:rsidRDefault="00E663E5" w:rsidP="00DE4A20">
      <w:pPr>
        <w:spacing w:after="0" w:line="240" w:lineRule="auto"/>
      </w:pPr>
      <w:r>
        <w:separator/>
      </w:r>
    </w:p>
  </w:endnote>
  <w:endnote w:type="continuationSeparator" w:id="1">
    <w:p w:rsidR="00E663E5" w:rsidRDefault="00E663E5" w:rsidP="00DE4A2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663E5" w:rsidRDefault="00E663E5" w:rsidP="00DE4A20">
      <w:pPr>
        <w:spacing w:after="0" w:line="240" w:lineRule="auto"/>
      </w:pPr>
      <w:r>
        <w:separator/>
      </w:r>
    </w:p>
  </w:footnote>
  <w:footnote w:type="continuationSeparator" w:id="1">
    <w:p w:rsidR="00E663E5" w:rsidRDefault="00E663E5" w:rsidP="00DE4A2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4AE1"/>
    <w:multiLevelType w:val="hybridMultilevel"/>
    <w:tmpl w:val="00003D6C"/>
    <w:lvl w:ilvl="0" w:tplc="00002CD6">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5623D9B"/>
    <w:multiLevelType w:val="multilevel"/>
    <w:tmpl w:val="4582E8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3226FA4"/>
    <w:multiLevelType w:val="multilevel"/>
    <w:tmpl w:val="51860F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D791CAE"/>
    <w:multiLevelType w:val="multilevel"/>
    <w:tmpl w:val="ECBA406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nsid w:val="57B46A34"/>
    <w:multiLevelType w:val="multilevel"/>
    <w:tmpl w:val="5686A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8DA58FF"/>
    <w:multiLevelType w:val="multilevel"/>
    <w:tmpl w:val="126054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2"/>
  </w:num>
  <w:num w:numId="3">
    <w:abstractNumId w:val="1"/>
  </w:num>
  <w:num w:numId="4">
    <w:abstractNumId w:val="5"/>
  </w:num>
  <w:num w:numId="5">
    <w:abstractNumId w:val="4"/>
  </w:num>
  <w:num w:numId="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2A2105"/>
    <w:rsid w:val="00035A3B"/>
    <w:rsid w:val="00041423"/>
    <w:rsid w:val="000A6472"/>
    <w:rsid w:val="000E1B0D"/>
    <w:rsid w:val="002A2105"/>
    <w:rsid w:val="002A78D9"/>
    <w:rsid w:val="004408E6"/>
    <w:rsid w:val="00565FBE"/>
    <w:rsid w:val="0077405E"/>
    <w:rsid w:val="007D5730"/>
    <w:rsid w:val="007E1AB2"/>
    <w:rsid w:val="00962767"/>
    <w:rsid w:val="00974D32"/>
    <w:rsid w:val="00A535A9"/>
    <w:rsid w:val="00B01E74"/>
    <w:rsid w:val="00B403D5"/>
    <w:rsid w:val="00DA74E1"/>
    <w:rsid w:val="00DE4A20"/>
    <w:rsid w:val="00E141E8"/>
    <w:rsid w:val="00E663E5"/>
    <w:rsid w:val="00E7406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1423"/>
  </w:style>
  <w:style w:type="paragraph" w:styleId="Heading1">
    <w:name w:val="heading 1"/>
    <w:basedOn w:val="Normal"/>
    <w:next w:val="Normal"/>
    <w:link w:val="Heading1Char"/>
    <w:uiPriority w:val="9"/>
    <w:qFormat/>
    <w:rsid w:val="00DE4A2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2A2105"/>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5">
    <w:name w:val="heading 5"/>
    <w:basedOn w:val="Normal"/>
    <w:link w:val="Heading5Char"/>
    <w:uiPriority w:val="9"/>
    <w:qFormat/>
    <w:rsid w:val="002A2105"/>
    <w:pPr>
      <w:spacing w:before="100" w:beforeAutospacing="1" w:after="100" w:afterAutospacing="1" w:line="240" w:lineRule="auto"/>
      <w:outlineLvl w:val="4"/>
    </w:pPr>
    <w:rPr>
      <w:rFonts w:ascii="Times New Roman" w:eastAsia="Times New Roman" w:hAnsi="Times New Roman" w:cs="Times New Roman"/>
      <w:b/>
      <w:bCs/>
      <w:sz w:val="20"/>
      <w:szCs w:val="20"/>
    </w:rPr>
  </w:style>
  <w:style w:type="paragraph" w:styleId="Heading6">
    <w:name w:val="heading 6"/>
    <w:basedOn w:val="Normal"/>
    <w:next w:val="Normal"/>
    <w:link w:val="Heading6Char"/>
    <w:uiPriority w:val="9"/>
    <w:unhideWhenUsed/>
    <w:qFormat/>
    <w:rsid w:val="00E74066"/>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2A2105"/>
    <w:rPr>
      <w:rFonts w:ascii="Times New Roman" w:eastAsia="Times New Roman" w:hAnsi="Times New Roman" w:cs="Times New Roman"/>
      <w:b/>
      <w:bCs/>
      <w:sz w:val="36"/>
      <w:szCs w:val="36"/>
    </w:rPr>
  </w:style>
  <w:style w:type="character" w:customStyle="1" w:styleId="Heading5Char">
    <w:name w:val="Heading 5 Char"/>
    <w:basedOn w:val="DefaultParagraphFont"/>
    <w:link w:val="Heading5"/>
    <w:uiPriority w:val="9"/>
    <w:rsid w:val="002A2105"/>
    <w:rPr>
      <w:rFonts w:ascii="Times New Roman" w:eastAsia="Times New Roman" w:hAnsi="Times New Roman" w:cs="Times New Roman"/>
      <w:b/>
      <w:bCs/>
      <w:sz w:val="20"/>
      <w:szCs w:val="20"/>
    </w:rPr>
  </w:style>
  <w:style w:type="paragraph" w:styleId="NormalWeb">
    <w:name w:val="Normal (Web)"/>
    <w:basedOn w:val="Normal"/>
    <w:uiPriority w:val="99"/>
    <w:unhideWhenUsed/>
    <w:rsid w:val="002A2105"/>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2A2105"/>
    <w:rPr>
      <w:color w:val="0000FF"/>
      <w:u w:val="single"/>
    </w:rPr>
  </w:style>
  <w:style w:type="paragraph" w:styleId="BalloonText">
    <w:name w:val="Balloon Text"/>
    <w:basedOn w:val="Normal"/>
    <w:link w:val="BalloonTextChar"/>
    <w:uiPriority w:val="99"/>
    <w:semiHidden/>
    <w:unhideWhenUsed/>
    <w:rsid w:val="002A210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A2105"/>
    <w:rPr>
      <w:rFonts w:ascii="Tahoma" w:hAnsi="Tahoma" w:cs="Tahoma"/>
      <w:sz w:val="16"/>
      <w:szCs w:val="16"/>
    </w:rPr>
  </w:style>
  <w:style w:type="paragraph" w:customStyle="1" w:styleId="secondary-header">
    <w:name w:val="secondary-header"/>
    <w:basedOn w:val="Normal"/>
    <w:rsid w:val="002A2105"/>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semiHidden/>
    <w:unhideWhenUsed/>
    <w:rsid w:val="00DE4A20"/>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DE4A20"/>
  </w:style>
  <w:style w:type="paragraph" w:styleId="Footer">
    <w:name w:val="footer"/>
    <w:basedOn w:val="Normal"/>
    <w:link w:val="FooterChar"/>
    <w:uiPriority w:val="99"/>
    <w:semiHidden/>
    <w:unhideWhenUsed/>
    <w:rsid w:val="00DE4A20"/>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DE4A20"/>
  </w:style>
  <w:style w:type="character" w:customStyle="1" w:styleId="Heading1Char">
    <w:name w:val="Heading 1 Char"/>
    <w:basedOn w:val="DefaultParagraphFont"/>
    <w:link w:val="Heading1"/>
    <w:uiPriority w:val="9"/>
    <w:rsid w:val="00DE4A20"/>
    <w:rPr>
      <w:rFonts w:asciiTheme="majorHAnsi" w:eastAsiaTheme="majorEastAsia" w:hAnsiTheme="majorHAnsi" w:cstheme="majorBidi"/>
      <w:b/>
      <w:bCs/>
      <w:color w:val="365F91" w:themeColor="accent1" w:themeShade="BF"/>
      <w:sz w:val="28"/>
      <w:szCs w:val="28"/>
    </w:rPr>
  </w:style>
  <w:style w:type="table" w:customStyle="1" w:styleId="LightGrid">
    <w:name w:val="Light Grid"/>
    <w:basedOn w:val="TableNormal"/>
    <w:uiPriority w:val="62"/>
    <w:rsid w:val="00DA74E1"/>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Lines="0" w:beforeAutospacing="0" w:afterLines="0" w:afterAutospacing="0" w:line="240" w:lineRule="auto"/>
      </w:pPr>
      <w:rPr>
        <w:rFonts w:asciiTheme="majorHAnsi" w:eastAsiaTheme="majorEastAsia" w:hAnsiTheme="majorHAnsi" w:cstheme="majorBidi" w:hint="default"/>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Lines="0" w:beforeAutospacing="0" w:afterLines="0" w:afterAutospacing="0" w:line="240" w:lineRule="auto"/>
      </w:pPr>
      <w:rPr>
        <w:rFonts w:asciiTheme="majorHAnsi" w:eastAsiaTheme="majorEastAsia" w:hAnsiTheme="majorHAnsi" w:cstheme="majorBidi" w:hint="default"/>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hint="default"/>
        <w:b/>
        <w:bCs/>
      </w:rPr>
    </w:tblStylePr>
    <w:tblStylePr w:type="lastCol">
      <w:rPr>
        <w:rFonts w:asciiTheme="majorHAnsi" w:eastAsiaTheme="majorEastAsia" w:hAnsiTheme="majorHAnsi" w:cstheme="majorBidi" w:hint="default"/>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paragraph" w:styleId="NoSpacing">
    <w:name w:val="No Spacing"/>
    <w:uiPriority w:val="1"/>
    <w:qFormat/>
    <w:rsid w:val="00DA74E1"/>
    <w:pPr>
      <w:spacing w:after="0" w:line="240" w:lineRule="auto"/>
    </w:pPr>
  </w:style>
  <w:style w:type="character" w:styleId="SubtleEmphasis">
    <w:name w:val="Subtle Emphasis"/>
    <w:basedOn w:val="DefaultParagraphFont"/>
    <w:uiPriority w:val="19"/>
    <w:qFormat/>
    <w:rsid w:val="00DA74E1"/>
    <w:rPr>
      <w:i/>
      <w:iCs/>
      <w:color w:val="808080" w:themeColor="text1" w:themeTint="7F"/>
    </w:rPr>
  </w:style>
  <w:style w:type="paragraph" w:styleId="ListParagraph">
    <w:name w:val="List Paragraph"/>
    <w:basedOn w:val="Normal"/>
    <w:uiPriority w:val="34"/>
    <w:qFormat/>
    <w:rsid w:val="004408E6"/>
    <w:pPr>
      <w:ind w:left="720"/>
      <w:contextualSpacing/>
    </w:pPr>
  </w:style>
  <w:style w:type="character" w:customStyle="1" w:styleId="hscoswrapper">
    <w:name w:val="hs_cos_wrapper"/>
    <w:basedOn w:val="DefaultParagraphFont"/>
    <w:rsid w:val="004408E6"/>
  </w:style>
  <w:style w:type="character" w:customStyle="1" w:styleId="Heading6Char">
    <w:name w:val="Heading 6 Char"/>
    <w:basedOn w:val="DefaultParagraphFont"/>
    <w:link w:val="Heading6"/>
    <w:uiPriority w:val="9"/>
    <w:rsid w:val="00E74066"/>
    <w:rPr>
      <w:rFonts w:asciiTheme="majorHAnsi" w:eastAsiaTheme="majorEastAsia" w:hAnsiTheme="majorHAnsi" w:cstheme="majorBidi"/>
      <w:i/>
      <w:iCs/>
      <w:color w:val="243F60" w:themeColor="accent1" w:themeShade="7F"/>
    </w:rPr>
  </w:style>
  <w:style w:type="character" w:styleId="Strong">
    <w:name w:val="Strong"/>
    <w:basedOn w:val="DefaultParagraphFont"/>
    <w:uiPriority w:val="22"/>
    <w:qFormat/>
    <w:rsid w:val="00E74066"/>
    <w:rPr>
      <w:b/>
      <w:bCs/>
    </w:rPr>
  </w:style>
</w:styles>
</file>

<file path=word/webSettings.xml><?xml version="1.0" encoding="utf-8"?>
<w:webSettings xmlns:r="http://schemas.openxmlformats.org/officeDocument/2006/relationships" xmlns:w="http://schemas.openxmlformats.org/wordprocessingml/2006/main">
  <w:divs>
    <w:div w:id="421026359">
      <w:bodyDiv w:val="1"/>
      <w:marLeft w:val="0"/>
      <w:marRight w:val="0"/>
      <w:marTop w:val="0"/>
      <w:marBottom w:val="0"/>
      <w:divBdr>
        <w:top w:val="none" w:sz="0" w:space="0" w:color="auto"/>
        <w:left w:val="none" w:sz="0" w:space="0" w:color="auto"/>
        <w:bottom w:val="none" w:sz="0" w:space="0" w:color="auto"/>
        <w:right w:val="none" w:sz="0" w:space="0" w:color="auto"/>
      </w:divBdr>
      <w:divsChild>
        <w:div w:id="1723165766">
          <w:marLeft w:val="0"/>
          <w:marRight w:val="0"/>
          <w:marTop w:val="0"/>
          <w:marBottom w:val="0"/>
          <w:divBdr>
            <w:top w:val="none" w:sz="0" w:space="0" w:color="auto"/>
            <w:left w:val="none" w:sz="0" w:space="0" w:color="auto"/>
            <w:bottom w:val="none" w:sz="0" w:space="0" w:color="auto"/>
            <w:right w:val="none" w:sz="0" w:space="0" w:color="auto"/>
          </w:divBdr>
          <w:divsChild>
            <w:div w:id="801926574">
              <w:marLeft w:val="0"/>
              <w:marRight w:val="0"/>
              <w:marTop w:val="0"/>
              <w:marBottom w:val="0"/>
              <w:divBdr>
                <w:top w:val="none" w:sz="0" w:space="0" w:color="auto"/>
                <w:left w:val="none" w:sz="0" w:space="0" w:color="auto"/>
                <w:bottom w:val="none" w:sz="0" w:space="0" w:color="auto"/>
                <w:right w:val="none" w:sz="0" w:space="0" w:color="auto"/>
              </w:divBdr>
              <w:divsChild>
                <w:div w:id="1447193305">
                  <w:marLeft w:val="0"/>
                  <w:marRight w:val="0"/>
                  <w:marTop w:val="0"/>
                  <w:marBottom w:val="0"/>
                  <w:divBdr>
                    <w:top w:val="none" w:sz="0" w:space="0" w:color="auto"/>
                    <w:left w:val="none" w:sz="0" w:space="0" w:color="auto"/>
                    <w:bottom w:val="none" w:sz="0" w:space="0" w:color="auto"/>
                    <w:right w:val="none" w:sz="0" w:space="0" w:color="auto"/>
                  </w:divBdr>
                  <w:divsChild>
                    <w:div w:id="1584488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6992616">
          <w:marLeft w:val="0"/>
          <w:marRight w:val="0"/>
          <w:marTop w:val="0"/>
          <w:marBottom w:val="0"/>
          <w:divBdr>
            <w:top w:val="none" w:sz="0" w:space="0" w:color="auto"/>
            <w:left w:val="none" w:sz="0" w:space="0" w:color="auto"/>
            <w:bottom w:val="none" w:sz="0" w:space="0" w:color="auto"/>
            <w:right w:val="none" w:sz="0" w:space="0" w:color="auto"/>
          </w:divBdr>
          <w:divsChild>
            <w:div w:id="1179009143">
              <w:marLeft w:val="0"/>
              <w:marRight w:val="0"/>
              <w:marTop w:val="0"/>
              <w:marBottom w:val="0"/>
              <w:divBdr>
                <w:top w:val="none" w:sz="0" w:space="0" w:color="auto"/>
                <w:left w:val="none" w:sz="0" w:space="0" w:color="auto"/>
                <w:bottom w:val="none" w:sz="0" w:space="0" w:color="auto"/>
                <w:right w:val="none" w:sz="0" w:space="0" w:color="auto"/>
              </w:divBdr>
              <w:divsChild>
                <w:div w:id="1481382382">
                  <w:marLeft w:val="0"/>
                  <w:marRight w:val="0"/>
                  <w:marTop w:val="0"/>
                  <w:marBottom w:val="0"/>
                  <w:divBdr>
                    <w:top w:val="none" w:sz="0" w:space="0" w:color="auto"/>
                    <w:left w:val="none" w:sz="0" w:space="0" w:color="auto"/>
                    <w:bottom w:val="none" w:sz="0" w:space="0" w:color="auto"/>
                    <w:right w:val="none" w:sz="0" w:space="0" w:color="auto"/>
                  </w:divBdr>
                  <w:divsChild>
                    <w:div w:id="1517307661">
                      <w:marLeft w:val="0"/>
                      <w:marRight w:val="0"/>
                      <w:marTop w:val="0"/>
                      <w:marBottom w:val="0"/>
                      <w:divBdr>
                        <w:top w:val="none" w:sz="0" w:space="0" w:color="auto"/>
                        <w:left w:val="none" w:sz="0" w:space="0" w:color="auto"/>
                        <w:bottom w:val="none" w:sz="0" w:space="0" w:color="auto"/>
                        <w:right w:val="none" w:sz="0" w:space="0" w:color="auto"/>
                      </w:divBdr>
                      <w:divsChild>
                        <w:div w:id="622074103">
                          <w:marLeft w:val="0"/>
                          <w:marRight w:val="0"/>
                          <w:marTop w:val="0"/>
                          <w:marBottom w:val="0"/>
                          <w:divBdr>
                            <w:top w:val="none" w:sz="0" w:space="0" w:color="auto"/>
                            <w:left w:val="none" w:sz="0" w:space="0" w:color="auto"/>
                            <w:bottom w:val="none" w:sz="0" w:space="0" w:color="auto"/>
                            <w:right w:val="none" w:sz="0" w:space="0" w:color="auto"/>
                          </w:divBdr>
                          <w:divsChild>
                            <w:div w:id="1537278693">
                              <w:marLeft w:val="0"/>
                              <w:marRight w:val="0"/>
                              <w:marTop w:val="0"/>
                              <w:marBottom w:val="0"/>
                              <w:divBdr>
                                <w:top w:val="none" w:sz="0" w:space="0" w:color="auto"/>
                                <w:left w:val="none" w:sz="0" w:space="0" w:color="auto"/>
                                <w:bottom w:val="none" w:sz="0" w:space="0" w:color="auto"/>
                                <w:right w:val="none" w:sz="0" w:space="0" w:color="auto"/>
                              </w:divBdr>
                              <w:divsChild>
                                <w:div w:id="2071149825">
                                  <w:marLeft w:val="0"/>
                                  <w:marRight w:val="0"/>
                                  <w:marTop w:val="0"/>
                                  <w:marBottom w:val="0"/>
                                  <w:divBdr>
                                    <w:top w:val="none" w:sz="0" w:space="0" w:color="auto"/>
                                    <w:left w:val="none" w:sz="0" w:space="0" w:color="auto"/>
                                    <w:bottom w:val="none" w:sz="0" w:space="0" w:color="auto"/>
                                    <w:right w:val="none" w:sz="0" w:space="0" w:color="auto"/>
                                  </w:divBdr>
                                  <w:divsChild>
                                    <w:div w:id="895244708">
                                      <w:marLeft w:val="0"/>
                                      <w:marRight w:val="0"/>
                                      <w:marTop w:val="0"/>
                                      <w:marBottom w:val="0"/>
                                      <w:divBdr>
                                        <w:top w:val="none" w:sz="0" w:space="0" w:color="auto"/>
                                        <w:left w:val="none" w:sz="0" w:space="0" w:color="auto"/>
                                        <w:bottom w:val="none" w:sz="0" w:space="0" w:color="auto"/>
                                        <w:right w:val="none" w:sz="0" w:space="0" w:color="auto"/>
                                      </w:divBdr>
                                      <w:divsChild>
                                        <w:div w:id="1237865753">
                                          <w:marLeft w:val="0"/>
                                          <w:marRight w:val="0"/>
                                          <w:marTop w:val="0"/>
                                          <w:marBottom w:val="0"/>
                                          <w:divBdr>
                                            <w:top w:val="none" w:sz="0" w:space="0" w:color="auto"/>
                                            <w:left w:val="none" w:sz="0" w:space="0" w:color="auto"/>
                                            <w:bottom w:val="none" w:sz="0" w:space="0" w:color="auto"/>
                                            <w:right w:val="none" w:sz="0" w:space="0" w:color="auto"/>
                                          </w:divBdr>
                                          <w:divsChild>
                                            <w:div w:id="1319073088">
                                              <w:marLeft w:val="0"/>
                                              <w:marRight w:val="0"/>
                                              <w:marTop w:val="0"/>
                                              <w:marBottom w:val="0"/>
                                              <w:divBdr>
                                                <w:top w:val="none" w:sz="0" w:space="0" w:color="auto"/>
                                                <w:left w:val="none" w:sz="0" w:space="0" w:color="auto"/>
                                                <w:bottom w:val="none" w:sz="0" w:space="0" w:color="auto"/>
                                                <w:right w:val="none" w:sz="0" w:space="0" w:color="auto"/>
                                              </w:divBdr>
                                              <w:divsChild>
                                                <w:div w:id="616375871">
                                                  <w:marLeft w:val="0"/>
                                                  <w:marRight w:val="0"/>
                                                  <w:marTop w:val="0"/>
                                                  <w:marBottom w:val="0"/>
                                                  <w:divBdr>
                                                    <w:top w:val="none" w:sz="0" w:space="0" w:color="auto"/>
                                                    <w:left w:val="none" w:sz="0" w:space="0" w:color="auto"/>
                                                    <w:bottom w:val="none" w:sz="0" w:space="0" w:color="auto"/>
                                                    <w:right w:val="none" w:sz="0" w:space="0" w:color="auto"/>
                                                  </w:divBdr>
                                                  <w:divsChild>
                                                    <w:div w:id="1500846392">
                                                      <w:marLeft w:val="0"/>
                                                      <w:marRight w:val="0"/>
                                                      <w:marTop w:val="0"/>
                                                      <w:marBottom w:val="0"/>
                                                      <w:divBdr>
                                                        <w:top w:val="none" w:sz="0" w:space="0" w:color="auto"/>
                                                        <w:left w:val="none" w:sz="0" w:space="0" w:color="auto"/>
                                                        <w:bottom w:val="none" w:sz="0" w:space="0" w:color="auto"/>
                                                        <w:right w:val="none" w:sz="0" w:space="0" w:color="auto"/>
                                                      </w:divBdr>
                                                    </w:div>
                                                    <w:div w:id="597443720">
                                                      <w:marLeft w:val="0"/>
                                                      <w:marRight w:val="0"/>
                                                      <w:marTop w:val="0"/>
                                                      <w:marBottom w:val="0"/>
                                                      <w:divBdr>
                                                        <w:top w:val="none" w:sz="0" w:space="0" w:color="auto"/>
                                                        <w:left w:val="none" w:sz="0" w:space="0" w:color="auto"/>
                                                        <w:bottom w:val="none" w:sz="0" w:space="0" w:color="auto"/>
                                                        <w:right w:val="none" w:sz="0" w:space="0" w:color="auto"/>
                                                      </w:divBdr>
                                                      <w:divsChild>
                                                        <w:div w:id="2071810218">
                                                          <w:marLeft w:val="0"/>
                                                          <w:marRight w:val="0"/>
                                                          <w:marTop w:val="0"/>
                                                          <w:marBottom w:val="0"/>
                                                          <w:divBdr>
                                                            <w:top w:val="none" w:sz="0" w:space="0" w:color="auto"/>
                                                            <w:left w:val="none" w:sz="0" w:space="0" w:color="auto"/>
                                                            <w:bottom w:val="none" w:sz="0" w:space="0" w:color="auto"/>
                                                            <w:right w:val="none" w:sz="0" w:space="0" w:color="auto"/>
                                                          </w:divBdr>
                                                        </w:div>
                                                        <w:div w:id="48917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0841197">
                                              <w:marLeft w:val="0"/>
                                              <w:marRight w:val="0"/>
                                              <w:marTop w:val="0"/>
                                              <w:marBottom w:val="0"/>
                                              <w:divBdr>
                                                <w:top w:val="none" w:sz="0" w:space="0" w:color="auto"/>
                                                <w:left w:val="none" w:sz="0" w:space="0" w:color="auto"/>
                                                <w:bottom w:val="none" w:sz="0" w:space="0" w:color="auto"/>
                                                <w:right w:val="none" w:sz="0" w:space="0" w:color="auto"/>
                                              </w:divBdr>
                                              <w:divsChild>
                                                <w:div w:id="1902985511">
                                                  <w:marLeft w:val="0"/>
                                                  <w:marRight w:val="0"/>
                                                  <w:marTop w:val="0"/>
                                                  <w:marBottom w:val="0"/>
                                                  <w:divBdr>
                                                    <w:top w:val="none" w:sz="0" w:space="0" w:color="auto"/>
                                                    <w:left w:val="none" w:sz="0" w:space="0" w:color="auto"/>
                                                    <w:bottom w:val="none" w:sz="0" w:space="0" w:color="auto"/>
                                                    <w:right w:val="none" w:sz="0" w:space="0" w:color="auto"/>
                                                  </w:divBdr>
                                                  <w:divsChild>
                                                    <w:div w:id="952057494">
                                                      <w:marLeft w:val="0"/>
                                                      <w:marRight w:val="0"/>
                                                      <w:marTop w:val="0"/>
                                                      <w:marBottom w:val="0"/>
                                                      <w:divBdr>
                                                        <w:top w:val="none" w:sz="0" w:space="0" w:color="auto"/>
                                                        <w:left w:val="none" w:sz="0" w:space="0" w:color="auto"/>
                                                        <w:bottom w:val="none" w:sz="0" w:space="0" w:color="auto"/>
                                                        <w:right w:val="none" w:sz="0" w:space="0" w:color="auto"/>
                                                      </w:divBdr>
                                                    </w:div>
                                                    <w:div w:id="1344279640">
                                                      <w:marLeft w:val="0"/>
                                                      <w:marRight w:val="0"/>
                                                      <w:marTop w:val="0"/>
                                                      <w:marBottom w:val="0"/>
                                                      <w:divBdr>
                                                        <w:top w:val="none" w:sz="0" w:space="0" w:color="auto"/>
                                                        <w:left w:val="none" w:sz="0" w:space="0" w:color="auto"/>
                                                        <w:bottom w:val="none" w:sz="0" w:space="0" w:color="auto"/>
                                                        <w:right w:val="none" w:sz="0" w:space="0" w:color="auto"/>
                                                      </w:divBdr>
                                                      <w:divsChild>
                                                        <w:div w:id="358775953">
                                                          <w:marLeft w:val="0"/>
                                                          <w:marRight w:val="0"/>
                                                          <w:marTop w:val="0"/>
                                                          <w:marBottom w:val="0"/>
                                                          <w:divBdr>
                                                            <w:top w:val="none" w:sz="0" w:space="0" w:color="auto"/>
                                                            <w:left w:val="none" w:sz="0" w:space="0" w:color="auto"/>
                                                            <w:bottom w:val="none" w:sz="0" w:space="0" w:color="auto"/>
                                                            <w:right w:val="none" w:sz="0" w:space="0" w:color="auto"/>
                                                          </w:divBdr>
                                                        </w:div>
                                                        <w:div w:id="1717701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83904739">
      <w:bodyDiv w:val="1"/>
      <w:marLeft w:val="0"/>
      <w:marRight w:val="0"/>
      <w:marTop w:val="0"/>
      <w:marBottom w:val="0"/>
      <w:divBdr>
        <w:top w:val="none" w:sz="0" w:space="0" w:color="auto"/>
        <w:left w:val="none" w:sz="0" w:space="0" w:color="auto"/>
        <w:bottom w:val="none" w:sz="0" w:space="0" w:color="auto"/>
        <w:right w:val="none" w:sz="0" w:space="0" w:color="auto"/>
      </w:divBdr>
    </w:div>
    <w:div w:id="1885362006">
      <w:bodyDiv w:val="1"/>
      <w:marLeft w:val="0"/>
      <w:marRight w:val="0"/>
      <w:marTop w:val="0"/>
      <w:marBottom w:val="0"/>
      <w:divBdr>
        <w:top w:val="none" w:sz="0" w:space="0" w:color="auto"/>
        <w:left w:val="none" w:sz="0" w:space="0" w:color="auto"/>
        <w:bottom w:val="none" w:sz="0" w:space="0" w:color="auto"/>
        <w:right w:val="none" w:sz="0" w:space="0" w:color="auto"/>
      </w:divBdr>
      <w:divsChild>
        <w:div w:id="631714534">
          <w:marLeft w:val="0"/>
          <w:marRight w:val="0"/>
          <w:marTop w:val="0"/>
          <w:marBottom w:val="0"/>
          <w:divBdr>
            <w:top w:val="none" w:sz="0" w:space="0" w:color="auto"/>
            <w:left w:val="none" w:sz="0" w:space="0" w:color="auto"/>
            <w:bottom w:val="none" w:sz="0" w:space="0" w:color="auto"/>
            <w:right w:val="none" w:sz="0" w:space="0" w:color="auto"/>
          </w:divBdr>
          <w:divsChild>
            <w:div w:id="780075456">
              <w:marLeft w:val="0"/>
              <w:marRight w:val="0"/>
              <w:marTop w:val="0"/>
              <w:marBottom w:val="0"/>
              <w:divBdr>
                <w:top w:val="none" w:sz="0" w:space="0" w:color="auto"/>
                <w:left w:val="none" w:sz="0" w:space="0" w:color="auto"/>
                <w:bottom w:val="none" w:sz="0" w:space="0" w:color="auto"/>
                <w:right w:val="none" w:sz="0" w:space="0" w:color="auto"/>
              </w:divBdr>
              <w:divsChild>
                <w:div w:id="1575238845">
                  <w:marLeft w:val="0"/>
                  <w:marRight w:val="0"/>
                  <w:marTop w:val="0"/>
                  <w:marBottom w:val="0"/>
                  <w:divBdr>
                    <w:top w:val="none" w:sz="0" w:space="0" w:color="auto"/>
                    <w:left w:val="none" w:sz="0" w:space="0" w:color="auto"/>
                    <w:bottom w:val="none" w:sz="0" w:space="0" w:color="auto"/>
                    <w:right w:val="none" w:sz="0" w:space="0" w:color="auto"/>
                  </w:divBdr>
                  <w:divsChild>
                    <w:div w:id="303504855">
                      <w:marLeft w:val="0"/>
                      <w:marRight w:val="0"/>
                      <w:marTop w:val="0"/>
                      <w:marBottom w:val="0"/>
                      <w:divBdr>
                        <w:top w:val="none" w:sz="0" w:space="0" w:color="auto"/>
                        <w:left w:val="none" w:sz="0" w:space="0" w:color="auto"/>
                        <w:bottom w:val="none" w:sz="0" w:space="0" w:color="auto"/>
                        <w:right w:val="none" w:sz="0" w:space="0" w:color="auto"/>
                      </w:divBdr>
                      <w:divsChild>
                        <w:div w:id="949556863">
                          <w:marLeft w:val="0"/>
                          <w:marRight w:val="0"/>
                          <w:marTop w:val="0"/>
                          <w:marBottom w:val="0"/>
                          <w:divBdr>
                            <w:top w:val="none" w:sz="0" w:space="0" w:color="auto"/>
                            <w:left w:val="none" w:sz="0" w:space="0" w:color="auto"/>
                            <w:bottom w:val="none" w:sz="0" w:space="0" w:color="auto"/>
                            <w:right w:val="none" w:sz="0" w:space="0" w:color="auto"/>
                          </w:divBdr>
                          <w:divsChild>
                            <w:div w:id="853346866">
                              <w:marLeft w:val="0"/>
                              <w:marRight w:val="0"/>
                              <w:marTop w:val="0"/>
                              <w:marBottom w:val="0"/>
                              <w:divBdr>
                                <w:top w:val="none" w:sz="0" w:space="0" w:color="auto"/>
                                <w:left w:val="none" w:sz="0" w:space="0" w:color="auto"/>
                                <w:bottom w:val="none" w:sz="0" w:space="0" w:color="auto"/>
                                <w:right w:val="none" w:sz="0" w:space="0" w:color="auto"/>
                              </w:divBdr>
                              <w:divsChild>
                                <w:div w:id="1775124392">
                                  <w:marLeft w:val="0"/>
                                  <w:marRight w:val="0"/>
                                  <w:marTop w:val="0"/>
                                  <w:marBottom w:val="0"/>
                                  <w:divBdr>
                                    <w:top w:val="none" w:sz="0" w:space="0" w:color="auto"/>
                                    <w:left w:val="none" w:sz="0" w:space="0" w:color="auto"/>
                                    <w:bottom w:val="none" w:sz="0" w:space="0" w:color="auto"/>
                                    <w:right w:val="none" w:sz="0" w:space="0" w:color="auto"/>
                                  </w:divBdr>
                                  <w:divsChild>
                                    <w:div w:id="314185709">
                                      <w:marLeft w:val="0"/>
                                      <w:marRight w:val="0"/>
                                      <w:marTop w:val="0"/>
                                      <w:marBottom w:val="0"/>
                                      <w:divBdr>
                                        <w:top w:val="none" w:sz="0" w:space="0" w:color="auto"/>
                                        <w:left w:val="none" w:sz="0" w:space="0" w:color="auto"/>
                                        <w:bottom w:val="none" w:sz="0" w:space="0" w:color="auto"/>
                                        <w:right w:val="none" w:sz="0" w:space="0" w:color="auto"/>
                                      </w:divBdr>
                                      <w:divsChild>
                                        <w:div w:id="513426354">
                                          <w:marLeft w:val="0"/>
                                          <w:marRight w:val="0"/>
                                          <w:marTop w:val="0"/>
                                          <w:marBottom w:val="0"/>
                                          <w:divBdr>
                                            <w:top w:val="none" w:sz="0" w:space="0" w:color="auto"/>
                                            <w:left w:val="none" w:sz="0" w:space="0" w:color="auto"/>
                                            <w:bottom w:val="none" w:sz="0" w:space="0" w:color="auto"/>
                                            <w:right w:val="none" w:sz="0" w:space="0" w:color="auto"/>
                                          </w:divBdr>
                                          <w:divsChild>
                                            <w:div w:id="1800414481">
                                              <w:marLeft w:val="0"/>
                                              <w:marRight w:val="0"/>
                                              <w:marTop w:val="0"/>
                                              <w:marBottom w:val="0"/>
                                              <w:divBdr>
                                                <w:top w:val="none" w:sz="0" w:space="0" w:color="auto"/>
                                                <w:left w:val="none" w:sz="0" w:space="0" w:color="auto"/>
                                                <w:bottom w:val="none" w:sz="0" w:space="0" w:color="auto"/>
                                                <w:right w:val="none" w:sz="0" w:space="0" w:color="auto"/>
                                              </w:divBdr>
                                              <w:divsChild>
                                                <w:div w:id="172454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44272065">
          <w:marLeft w:val="0"/>
          <w:marRight w:val="0"/>
          <w:marTop w:val="0"/>
          <w:marBottom w:val="0"/>
          <w:divBdr>
            <w:top w:val="none" w:sz="0" w:space="0" w:color="auto"/>
            <w:left w:val="none" w:sz="0" w:space="0" w:color="auto"/>
            <w:bottom w:val="none" w:sz="0" w:space="0" w:color="auto"/>
            <w:right w:val="none" w:sz="0" w:space="0" w:color="auto"/>
          </w:divBdr>
          <w:divsChild>
            <w:div w:id="2036538038">
              <w:marLeft w:val="0"/>
              <w:marRight w:val="0"/>
              <w:marTop w:val="0"/>
              <w:marBottom w:val="0"/>
              <w:divBdr>
                <w:top w:val="none" w:sz="0" w:space="0" w:color="auto"/>
                <w:left w:val="none" w:sz="0" w:space="0" w:color="auto"/>
                <w:bottom w:val="none" w:sz="0" w:space="0" w:color="auto"/>
                <w:right w:val="none" w:sz="0" w:space="0" w:color="auto"/>
              </w:divBdr>
              <w:divsChild>
                <w:div w:id="1035424682">
                  <w:marLeft w:val="0"/>
                  <w:marRight w:val="0"/>
                  <w:marTop w:val="0"/>
                  <w:marBottom w:val="0"/>
                  <w:divBdr>
                    <w:top w:val="none" w:sz="0" w:space="0" w:color="auto"/>
                    <w:left w:val="none" w:sz="0" w:space="0" w:color="auto"/>
                    <w:bottom w:val="none" w:sz="0" w:space="0" w:color="auto"/>
                    <w:right w:val="none" w:sz="0" w:space="0" w:color="auto"/>
                  </w:divBdr>
                  <w:divsChild>
                    <w:div w:id="701437528">
                      <w:marLeft w:val="0"/>
                      <w:marRight w:val="0"/>
                      <w:marTop w:val="0"/>
                      <w:marBottom w:val="0"/>
                      <w:divBdr>
                        <w:top w:val="none" w:sz="0" w:space="0" w:color="auto"/>
                        <w:left w:val="none" w:sz="0" w:space="0" w:color="auto"/>
                        <w:bottom w:val="none" w:sz="0" w:space="0" w:color="auto"/>
                        <w:right w:val="none" w:sz="0" w:space="0" w:color="auto"/>
                      </w:divBdr>
                      <w:divsChild>
                        <w:div w:id="1087072645">
                          <w:marLeft w:val="0"/>
                          <w:marRight w:val="0"/>
                          <w:marTop w:val="0"/>
                          <w:marBottom w:val="0"/>
                          <w:divBdr>
                            <w:top w:val="none" w:sz="0" w:space="0" w:color="auto"/>
                            <w:left w:val="none" w:sz="0" w:space="0" w:color="auto"/>
                            <w:bottom w:val="none" w:sz="0" w:space="0" w:color="auto"/>
                            <w:right w:val="none" w:sz="0" w:space="0" w:color="auto"/>
                          </w:divBdr>
                          <w:divsChild>
                            <w:div w:id="2096855203">
                              <w:marLeft w:val="0"/>
                              <w:marRight w:val="0"/>
                              <w:marTop w:val="0"/>
                              <w:marBottom w:val="0"/>
                              <w:divBdr>
                                <w:top w:val="none" w:sz="0" w:space="0" w:color="auto"/>
                                <w:left w:val="none" w:sz="0" w:space="0" w:color="auto"/>
                                <w:bottom w:val="none" w:sz="0" w:space="0" w:color="auto"/>
                                <w:right w:val="none" w:sz="0" w:space="0" w:color="auto"/>
                              </w:divBdr>
                              <w:divsChild>
                                <w:div w:id="1658420343">
                                  <w:marLeft w:val="0"/>
                                  <w:marRight w:val="0"/>
                                  <w:marTop w:val="0"/>
                                  <w:marBottom w:val="0"/>
                                  <w:divBdr>
                                    <w:top w:val="none" w:sz="0" w:space="0" w:color="auto"/>
                                    <w:left w:val="none" w:sz="0" w:space="0" w:color="auto"/>
                                    <w:bottom w:val="none" w:sz="0" w:space="0" w:color="auto"/>
                                    <w:right w:val="none" w:sz="0" w:space="0" w:color="auto"/>
                                  </w:divBdr>
                                  <w:divsChild>
                                    <w:div w:id="2037078458">
                                      <w:marLeft w:val="0"/>
                                      <w:marRight w:val="0"/>
                                      <w:marTop w:val="0"/>
                                      <w:marBottom w:val="0"/>
                                      <w:divBdr>
                                        <w:top w:val="none" w:sz="0" w:space="0" w:color="auto"/>
                                        <w:left w:val="none" w:sz="0" w:space="0" w:color="auto"/>
                                        <w:bottom w:val="none" w:sz="0" w:space="0" w:color="auto"/>
                                        <w:right w:val="none" w:sz="0" w:space="0" w:color="auto"/>
                                      </w:divBdr>
                                      <w:divsChild>
                                        <w:div w:id="1189296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6408125">
                              <w:marLeft w:val="0"/>
                              <w:marRight w:val="0"/>
                              <w:marTop w:val="0"/>
                              <w:marBottom w:val="0"/>
                              <w:divBdr>
                                <w:top w:val="none" w:sz="0" w:space="0" w:color="auto"/>
                                <w:left w:val="none" w:sz="0" w:space="0" w:color="auto"/>
                                <w:bottom w:val="none" w:sz="0" w:space="0" w:color="auto"/>
                                <w:right w:val="none" w:sz="0" w:space="0" w:color="auto"/>
                              </w:divBdr>
                              <w:divsChild>
                                <w:div w:id="934899248">
                                  <w:marLeft w:val="0"/>
                                  <w:marRight w:val="0"/>
                                  <w:marTop w:val="0"/>
                                  <w:marBottom w:val="0"/>
                                  <w:divBdr>
                                    <w:top w:val="none" w:sz="0" w:space="0" w:color="auto"/>
                                    <w:left w:val="none" w:sz="0" w:space="0" w:color="auto"/>
                                    <w:bottom w:val="none" w:sz="0" w:space="0" w:color="auto"/>
                                    <w:right w:val="none" w:sz="0" w:space="0" w:color="auto"/>
                                  </w:divBdr>
                                  <w:divsChild>
                                    <w:div w:id="987905971">
                                      <w:marLeft w:val="0"/>
                                      <w:marRight w:val="0"/>
                                      <w:marTop w:val="0"/>
                                      <w:marBottom w:val="0"/>
                                      <w:divBdr>
                                        <w:top w:val="none" w:sz="0" w:space="0" w:color="auto"/>
                                        <w:left w:val="none" w:sz="0" w:space="0" w:color="auto"/>
                                        <w:bottom w:val="none" w:sz="0" w:space="0" w:color="auto"/>
                                        <w:right w:val="none" w:sz="0" w:space="0" w:color="auto"/>
                                      </w:divBdr>
                                      <w:divsChild>
                                        <w:div w:id="232131910">
                                          <w:marLeft w:val="0"/>
                                          <w:marRight w:val="0"/>
                                          <w:marTop w:val="0"/>
                                          <w:marBottom w:val="0"/>
                                          <w:divBdr>
                                            <w:top w:val="none" w:sz="0" w:space="0" w:color="auto"/>
                                            <w:left w:val="none" w:sz="0" w:space="0" w:color="auto"/>
                                            <w:bottom w:val="none" w:sz="0" w:space="0" w:color="auto"/>
                                            <w:right w:val="none" w:sz="0" w:space="0" w:color="auto"/>
                                          </w:divBdr>
                                          <w:divsChild>
                                            <w:div w:id="1459488195">
                                              <w:marLeft w:val="0"/>
                                              <w:marRight w:val="0"/>
                                              <w:marTop w:val="0"/>
                                              <w:marBottom w:val="0"/>
                                              <w:divBdr>
                                                <w:top w:val="none" w:sz="0" w:space="0" w:color="auto"/>
                                                <w:left w:val="none" w:sz="0" w:space="0" w:color="auto"/>
                                                <w:bottom w:val="none" w:sz="0" w:space="0" w:color="auto"/>
                                                <w:right w:val="none" w:sz="0" w:space="0" w:color="auto"/>
                                              </w:divBdr>
                                              <w:divsChild>
                                                <w:div w:id="1855997339">
                                                  <w:marLeft w:val="0"/>
                                                  <w:marRight w:val="0"/>
                                                  <w:marTop w:val="0"/>
                                                  <w:marBottom w:val="0"/>
                                                  <w:divBdr>
                                                    <w:top w:val="none" w:sz="0" w:space="0" w:color="auto"/>
                                                    <w:left w:val="none" w:sz="0" w:space="0" w:color="auto"/>
                                                    <w:bottom w:val="none" w:sz="0" w:space="0" w:color="auto"/>
                                                    <w:right w:val="none" w:sz="0" w:space="0" w:color="auto"/>
                                                  </w:divBdr>
                                                  <w:divsChild>
                                                    <w:div w:id="1843661918">
                                                      <w:marLeft w:val="0"/>
                                                      <w:marRight w:val="0"/>
                                                      <w:marTop w:val="0"/>
                                                      <w:marBottom w:val="0"/>
                                                      <w:divBdr>
                                                        <w:top w:val="none" w:sz="0" w:space="0" w:color="auto"/>
                                                        <w:left w:val="none" w:sz="0" w:space="0" w:color="auto"/>
                                                        <w:bottom w:val="none" w:sz="0" w:space="0" w:color="auto"/>
                                                        <w:right w:val="none" w:sz="0" w:space="0" w:color="auto"/>
                                                      </w:divBdr>
                                                      <w:divsChild>
                                                        <w:div w:id="1057629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36091560">
                                      <w:marLeft w:val="0"/>
                                      <w:marRight w:val="0"/>
                                      <w:marTop w:val="0"/>
                                      <w:marBottom w:val="0"/>
                                      <w:divBdr>
                                        <w:top w:val="none" w:sz="0" w:space="0" w:color="auto"/>
                                        <w:left w:val="none" w:sz="0" w:space="0" w:color="auto"/>
                                        <w:bottom w:val="none" w:sz="0" w:space="0" w:color="auto"/>
                                        <w:right w:val="none" w:sz="0" w:space="0" w:color="auto"/>
                                      </w:divBdr>
                                      <w:divsChild>
                                        <w:div w:id="138808383">
                                          <w:marLeft w:val="0"/>
                                          <w:marRight w:val="0"/>
                                          <w:marTop w:val="0"/>
                                          <w:marBottom w:val="0"/>
                                          <w:divBdr>
                                            <w:top w:val="none" w:sz="0" w:space="0" w:color="auto"/>
                                            <w:left w:val="none" w:sz="0" w:space="0" w:color="auto"/>
                                            <w:bottom w:val="none" w:sz="0" w:space="0" w:color="auto"/>
                                            <w:right w:val="none" w:sz="0" w:space="0" w:color="auto"/>
                                          </w:divBdr>
                                          <w:divsChild>
                                            <w:div w:id="1542859549">
                                              <w:marLeft w:val="0"/>
                                              <w:marRight w:val="0"/>
                                              <w:marTop w:val="0"/>
                                              <w:marBottom w:val="0"/>
                                              <w:divBdr>
                                                <w:top w:val="none" w:sz="0" w:space="0" w:color="auto"/>
                                                <w:left w:val="none" w:sz="0" w:space="0" w:color="auto"/>
                                                <w:bottom w:val="none" w:sz="0" w:space="0" w:color="auto"/>
                                                <w:right w:val="none" w:sz="0" w:space="0" w:color="auto"/>
                                              </w:divBdr>
                                              <w:divsChild>
                                                <w:div w:id="318117712">
                                                  <w:marLeft w:val="0"/>
                                                  <w:marRight w:val="0"/>
                                                  <w:marTop w:val="0"/>
                                                  <w:marBottom w:val="0"/>
                                                  <w:divBdr>
                                                    <w:top w:val="none" w:sz="0" w:space="0" w:color="auto"/>
                                                    <w:left w:val="none" w:sz="0" w:space="0" w:color="auto"/>
                                                    <w:bottom w:val="none" w:sz="0" w:space="0" w:color="auto"/>
                                                    <w:right w:val="none" w:sz="0" w:space="0" w:color="auto"/>
                                                  </w:divBdr>
                                                  <w:divsChild>
                                                    <w:div w:id="1123158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75999232">
                  <w:marLeft w:val="0"/>
                  <w:marRight w:val="0"/>
                  <w:marTop w:val="0"/>
                  <w:marBottom w:val="0"/>
                  <w:divBdr>
                    <w:top w:val="none" w:sz="0" w:space="0" w:color="auto"/>
                    <w:left w:val="none" w:sz="0" w:space="0" w:color="auto"/>
                    <w:bottom w:val="none" w:sz="0" w:space="0" w:color="auto"/>
                    <w:right w:val="none" w:sz="0" w:space="0" w:color="auto"/>
                  </w:divBdr>
                  <w:divsChild>
                    <w:div w:id="50007848">
                      <w:marLeft w:val="0"/>
                      <w:marRight w:val="0"/>
                      <w:marTop w:val="0"/>
                      <w:marBottom w:val="0"/>
                      <w:divBdr>
                        <w:top w:val="none" w:sz="0" w:space="0" w:color="auto"/>
                        <w:left w:val="none" w:sz="0" w:space="0" w:color="auto"/>
                        <w:bottom w:val="none" w:sz="0" w:space="0" w:color="auto"/>
                        <w:right w:val="none" w:sz="0" w:space="0" w:color="auto"/>
                      </w:divBdr>
                      <w:divsChild>
                        <w:div w:id="1803034496">
                          <w:marLeft w:val="0"/>
                          <w:marRight w:val="0"/>
                          <w:marTop w:val="0"/>
                          <w:marBottom w:val="0"/>
                          <w:divBdr>
                            <w:top w:val="none" w:sz="0" w:space="0" w:color="auto"/>
                            <w:left w:val="none" w:sz="0" w:space="0" w:color="auto"/>
                            <w:bottom w:val="none" w:sz="0" w:space="0" w:color="auto"/>
                            <w:right w:val="none" w:sz="0" w:space="0" w:color="auto"/>
                          </w:divBdr>
                          <w:divsChild>
                            <w:div w:id="1842626125">
                              <w:marLeft w:val="0"/>
                              <w:marRight w:val="0"/>
                              <w:marTop w:val="0"/>
                              <w:marBottom w:val="0"/>
                              <w:divBdr>
                                <w:top w:val="none" w:sz="0" w:space="0" w:color="auto"/>
                                <w:left w:val="none" w:sz="0" w:space="0" w:color="auto"/>
                                <w:bottom w:val="none" w:sz="0" w:space="0" w:color="auto"/>
                                <w:right w:val="none" w:sz="0" w:space="0" w:color="auto"/>
                              </w:divBdr>
                              <w:divsChild>
                                <w:div w:id="2056730517">
                                  <w:marLeft w:val="0"/>
                                  <w:marRight w:val="0"/>
                                  <w:marTop w:val="0"/>
                                  <w:marBottom w:val="0"/>
                                  <w:divBdr>
                                    <w:top w:val="none" w:sz="0" w:space="0" w:color="auto"/>
                                    <w:left w:val="none" w:sz="0" w:space="0" w:color="auto"/>
                                    <w:bottom w:val="none" w:sz="0" w:space="0" w:color="auto"/>
                                    <w:right w:val="none" w:sz="0" w:space="0" w:color="auto"/>
                                  </w:divBdr>
                                  <w:divsChild>
                                    <w:div w:id="1173836605">
                                      <w:marLeft w:val="0"/>
                                      <w:marRight w:val="0"/>
                                      <w:marTop w:val="0"/>
                                      <w:marBottom w:val="0"/>
                                      <w:divBdr>
                                        <w:top w:val="none" w:sz="0" w:space="0" w:color="auto"/>
                                        <w:left w:val="none" w:sz="0" w:space="0" w:color="auto"/>
                                        <w:bottom w:val="none" w:sz="0" w:space="0" w:color="auto"/>
                                        <w:right w:val="none" w:sz="0" w:space="0" w:color="auto"/>
                                      </w:divBdr>
                                      <w:divsChild>
                                        <w:div w:id="1099569496">
                                          <w:marLeft w:val="0"/>
                                          <w:marRight w:val="0"/>
                                          <w:marTop w:val="0"/>
                                          <w:marBottom w:val="0"/>
                                          <w:divBdr>
                                            <w:top w:val="none" w:sz="0" w:space="0" w:color="auto"/>
                                            <w:left w:val="none" w:sz="0" w:space="0" w:color="auto"/>
                                            <w:bottom w:val="none" w:sz="0" w:space="0" w:color="auto"/>
                                            <w:right w:val="none" w:sz="0" w:space="0" w:color="auto"/>
                                          </w:divBdr>
                                          <w:divsChild>
                                            <w:div w:id="1844280786">
                                              <w:marLeft w:val="0"/>
                                              <w:marRight w:val="0"/>
                                              <w:marTop w:val="0"/>
                                              <w:marBottom w:val="0"/>
                                              <w:divBdr>
                                                <w:top w:val="none" w:sz="0" w:space="0" w:color="auto"/>
                                                <w:left w:val="none" w:sz="0" w:space="0" w:color="auto"/>
                                                <w:bottom w:val="none" w:sz="0" w:space="0" w:color="auto"/>
                                                <w:right w:val="none" w:sz="0" w:space="0" w:color="auto"/>
                                              </w:divBdr>
                                              <w:divsChild>
                                                <w:div w:id="1285036867">
                                                  <w:marLeft w:val="0"/>
                                                  <w:marRight w:val="0"/>
                                                  <w:marTop w:val="0"/>
                                                  <w:marBottom w:val="0"/>
                                                  <w:divBdr>
                                                    <w:top w:val="none" w:sz="0" w:space="0" w:color="auto"/>
                                                    <w:left w:val="none" w:sz="0" w:space="0" w:color="auto"/>
                                                    <w:bottom w:val="none" w:sz="0" w:space="0" w:color="auto"/>
                                                    <w:right w:val="none" w:sz="0" w:space="0" w:color="auto"/>
                                                  </w:divBdr>
                                                </w:div>
                                              </w:divsChild>
                                            </w:div>
                                            <w:div w:id="1001858469">
                                              <w:marLeft w:val="0"/>
                                              <w:marRight w:val="0"/>
                                              <w:marTop w:val="0"/>
                                              <w:marBottom w:val="0"/>
                                              <w:divBdr>
                                                <w:top w:val="none" w:sz="0" w:space="0" w:color="auto"/>
                                                <w:left w:val="none" w:sz="0" w:space="0" w:color="auto"/>
                                                <w:bottom w:val="none" w:sz="0" w:space="0" w:color="auto"/>
                                                <w:right w:val="none" w:sz="0" w:space="0" w:color="auto"/>
                                              </w:divBdr>
                                              <w:divsChild>
                                                <w:div w:id="502008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64387715">
                              <w:marLeft w:val="0"/>
                              <w:marRight w:val="0"/>
                              <w:marTop w:val="0"/>
                              <w:marBottom w:val="0"/>
                              <w:divBdr>
                                <w:top w:val="none" w:sz="0" w:space="0" w:color="auto"/>
                                <w:left w:val="none" w:sz="0" w:space="0" w:color="auto"/>
                                <w:bottom w:val="none" w:sz="0" w:space="0" w:color="auto"/>
                                <w:right w:val="none" w:sz="0" w:space="0" w:color="auto"/>
                              </w:divBdr>
                              <w:divsChild>
                                <w:div w:id="1207990866">
                                  <w:marLeft w:val="0"/>
                                  <w:marRight w:val="0"/>
                                  <w:marTop w:val="0"/>
                                  <w:marBottom w:val="0"/>
                                  <w:divBdr>
                                    <w:top w:val="none" w:sz="0" w:space="0" w:color="auto"/>
                                    <w:left w:val="none" w:sz="0" w:space="0" w:color="auto"/>
                                    <w:bottom w:val="none" w:sz="0" w:space="0" w:color="auto"/>
                                    <w:right w:val="none" w:sz="0" w:space="0" w:color="auto"/>
                                  </w:divBdr>
                                  <w:divsChild>
                                    <w:div w:id="1580169159">
                                      <w:marLeft w:val="0"/>
                                      <w:marRight w:val="0"/>
                                      <w:marTop w:val="0"/>
                                      <w:marBottom w:val="0"/>
                                      <w:divBdr>
                                        <w:top w:val="none" w:sz="0" w:space="0" w:color="auto"/>
                                        <w:left w:val="none" w:sz="0" w:space="0" w:color="auto"/>
                                        <w:bottom w:val="none" w:sz="0" w:space="0" w:color="auto"/>
                                        <w:right w:val="none" w:sz="0" w:space="0" w:color="auto"/>
                                      </w:divBdr>
                                      <w:divsChild>
                                        <w:div w:id="901328925">
                                          <w:marLeft w:val="0"/>
                                          <w:marRight w:val="0"/>
                                          <w:marTop w:val="0"/>
                                          <w:marBottom w:val="0"/>
                                          <w:divBdr>
                                            <w:top w:val="none" w:sz="0" w:space="0" w:color="auto"/>
                                            <w:left w:val="none" w:sz="0" w:space="0" w:color="auto"/>
                                            <w:bottom w:val="none" w:sz="0" w:space="0" w:color="auto"/>
                                            <w:right w:val="none" w:sz="0" w:space="0" w:color="auto"/>
                                          </w:divBdr>
                                          <w:divsChild>
                                            <w:div w:id="110782369">
                                              <w:marLeft w:val="0"/>
                                              <w:marRight w:val="0"/>
                                              <w:marTop w:val="0"/>
                                              <w:marBottom w:val="0"/>
                                              <w:divBdr>
                                                <w:top w:val="none" w:sz="0" w:space="0" w:color="auto"/>
                                                <w:left w:val="none" w:sz="0" w:space="0" w:color="auto"/>
                                                <w:bottom w:val="none" w:sz="0" w:space="0" w:color="auto"/>
                                                <w:right w:val="none" w:sz="0" w:space="0" w:color="auto"/>
                                              </w:divBdr>
                                              <w:divsChild>
                                                <w:div w:id="669285852">
                                                  <w:marLeft w:val="0"/>
                                                  <w:marRight w:val="0"/>
                                                  <w:marTop w:val="0"/>
                                                  <w:marBottom w:val="0"/>
                                                  <w:divBdr>
                                                    <w:top w:val="none" w:sz="0" w:space="0" w:color="auto"/>
                                                    <w:left w:val="none" w:sz="0" w:space="0" w:color="auto"/>
                                                    <w:bottom w:val="none" w:sz="0" w:space="0" w:color="auto"/>
                                                    <w:right w:val="none" w:sz="0" w:space="0" w:color="auto"/>
                                                  </w:divBdr>
                                                </w:div>
                                              </w:divsChild>
                                            </w:div>
                                            <w:div w:id="1642225452">
                                              <w:marLeft w:val="0"/>
                                              <w:marRight w:val="0"/>
                                              <w:marTop w:val="0"/>
                                              <w:marBottom w:val="0"/>
                                              <w:divBdr>
                                                <w:top w:val="none" w:sz="0" w:space="0" w:color="auto"/>
                                                <w:left w:val="none" w:sz="0" w:space="0" w:color="auto"/>
                                                <w:bottom w:val="none" w:sz="0" w:space="0" w:color="auto"/>
                                                <w:right w:val="none" w:sz="0" w:space="0" w:color="auto"/>
                                              </w:divBdr>
                                              <w:divsChild>
                                                <w:div w:id="937102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1544320">
                              <w:marLeft w:val="0"/>
                              <w:marRight w:val="0"/>
                              <w:marTop w:val="0"/>
                              <w:marBottom w:val="0"/>
                              <w:divBdr>
                                <w:top w:val="none" w:sz="0" w:space="0" w:color="auto"/>
                                <w:left w:val="none" w:sz="0" w:space="0" w:color="auto"/>
                                <w:bottom w:val="none" w:sz="0" w:space="0" w:color="auto"/>
                                <w:right w:val="none" w:sz="0" w:space="0" w:color="auto"/>
                              </w:divBdr>
                              <w:divsChild>
                                <w:div w:id="1938560536">
                                  <w:marLeft w:val="0"/>
                                  <w:marRight w:val="0"/>
                                  <w:marTop w:val="0"/>
                                  <w:marBottom w:val="0"/>
                                  <w:divBdr>
                                    <w:top w:val="none" w:sz="0" w:space="0" w:color="auto"/>
                                    <w:left w:val="none" w:sz="0" w:space="0" w:color="auto"/>
                                    <w:bottom w:val="none" w:sz="0" w:space="0" w:color="auto"/>
                                    <w:right w:val="none" w:sz="0" w:space="0" w:color="auto"/>
                                  </w:divBdr>
                                  <w:divsChild>
                                    <w:div w:id="39865869">
                                      <w:marLeft w:val="0"/>
                                      <w:marRight w:val="0"/>
                                      <w:marTop w:val="0"/>
                                      <w:marBottom w:val="0"/>
                                      <w:divBdr>
                                        <w:top w:val="none" w:sz="0" w:space="0" w:color="auto"/>
                                        <w:left w:val="none" w:sz="0" w:space="0" w:color="auto"/>
                                        <w:bottom w:val="none" w:sz="0" w:space="0" w:color="auto"/>
                                        <w:right w:val="none" w:sz="0" w:space="0" w:color="auto"/>
                                      </w:divBdr>
                                      <w:divsChild>
                                        <w:div w:id="32123597">
                                          <w:marLeft w:val="0"/>
                                          <w:marRight w:val="0"/>
                                          <w:marTop w:val="0"/>
                                          <w:marBottom w:val="0"/>
                                          <w:divBdr>
                                            <w:top w:val="none" w:sz="0" w:space="0" w:color="auto"/>
                                            <w:left w:val="none" w:sz="0" w:space="0" w:color="auto"/>
                                            <w:bottom w:val="none" w:sz="0" w:space="0" w:color="auto"/>
                                            <w:right w:val="none" w:sz="0" w:space="0" w:color="auto"/>
                                          </w:divBdr>
                                          <w:divsChild>
                                            <w:div w:id="1038360030">
                                              <w:marLeft w:val="0"/>
                                              <w:marRight w:val="0"/>
                                              <w:marTop w:val="0"/>
                                              <w:marBottom w:val="0"/>
                                              <w:divBdr>
                                                <w:top w:val="none" w:sz="0" w:space="0" w:color="auto"/>
                                                <w:left w:val="none" w:sz="0" w:space="0" w:color="auto"/>
                                                <w:bottom w:val="none" w:sz="0" w:space="0" w:color="auto"/>
                                                <w:right w:val="none" w:sz="0" w:space="0" w:color="auto"/>
                                              </w:divBdr>
                                              <w:divsChild>
                                                <w:div w:id="1228759098">
                                                  <w:marLeft w:val="0"/>
                                                  <w:marRight w:val="0"/>
                                                  <w:marTop w:val="0"/>
                                                  <w:marBottom w:val="0"/>
                                                  <w:divBdr>
                                                    <w:top w:val="none" w:sz="0" w:space="0" w:color="auto"/>
                                                    <w:left w:val="none" w:sz="0" w:space="0" w:color="auto"/>
                                                    <w:bottom w:val="none" w:sz="0" w:space="0" w:color="auto"/>
                                                    <w:right w:val="none" w:sz="0" w:space="0" w:color="auto"/>
                                                  </w:divBdr>
                                                </w:div>
                                              </w:divsChild>
                                            </w:div>
                                            <w:div w:id="1512836264">
                                              <w:marLeft w:val="0"/>
                                              <w:marRight w:val="0"/>
                                              <w:marTop w:val="0"/>
                                              <w:marBottom w:val="0"/>
                                              <w:divBdr>
                                                <w:top w:val="none" w:sz="0" w:space="0" w:color="auto"/>
                                                <w:left w:val="none" w:sz="0" w:space="0" w:color="auto"/>
                                                <w:bottom w:val="none" w:sz="0" w:space="0" w:color="auto"/>
                                                <w:right w:val="none" w:sz="0" w:space="0" w:color="auto"/>
                                              </w:divBdr>
                                              <w:divsChild>
                                                <w:div w:id="1641418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95389239">
      <w:bodyDiv w:val="1"/>
      <w:marLeft w:val="0"/>
      <w:marRight w:val="0"/>
      <w:marTop w:val="0"/>
      <w:marBottom w:val="0"/>
      <w:divBdr>
        <w:top w:val="none" w:sz="0" w:space="0" w:color="auto"/>
        <w:left w:val="none" w:sz="0" w:space="0" w:color="auto"/>
        <w:bottom w:val="none" w:sz="0" w:space="0" w:color="auto"/>
        <w:right w:val="none" w:sz="0" w:space="0" w:color="auto"/>
      </w:divBdr>
      <w:divsChild>
        <w:div w:id="1004864007">
          <w:marLeft w:val="0"/>
          <w:marRight w:val="0"/>
          <w:marTop w:val="0"/>
          <w:marBottom w:val="0"/>
          <w:divBdr>
            <w:top w:val="none" w:sz="0" w:space="0" w:color="auto"/>
            <w:left w:val="none" w:sz="0" w:space="0" w:color="auto"/>
            <w:bottom w:val="none" w:sz="0" w:space="0" w:color="auto"/>
            <w:right w:val="none" w:sz="0" w:space="0" w:color="auto"/>
          </w:divBdr>
          <w:divsChild>
            <w:div w:id="1105076411">
              <w:marLeft w:val="0"/>
              <w:marRight w:val="0"/>
              <w:marTop w:val="0"/>
              <w:marBottom w:val="0"/>
              <w:divBdr>
                <w:top w:val="none" w:sz="0" w:space="0" w:color="auto"/>
                <w:left w:val="none" w:sz="0" w:space="0" w:color="auto"/>
                <w:bottom w:val="none" w:sz="0" w:space="0" w:color="auto"/>
                <w:right w:val="none" w:sz="0" w:space="0" w:color="auto"/>
              </w:divBdr>
            </w:div>
          </w:divsChild>
        </w:div>
        <w:div w:id="2134054666">
          <w:marLeft w:val="0"/>
          <w:marRight w:val="0"/>
          <w:marTop w:val="0"/>
          <w:marBottom w:val="0"/>
          <w:divBdr>
            <w:top w:val="none" w:sz="0" w:space="0" w:color="auto"/>
            <w:left w:val="none" w:sz="0" w:space="0" w:color="auto"/>
            <w:bottom w:val="none" w:sz="0" w:space="0" w:color="auto"/>
            <w:right w:val="none" w:sz="0" w:space="0" w:color="auto"/>
          </w:divBdr>
          <w:divsChild>
            <w:div w:id="208537797">
              <w:marLeft w:val="0"/>
              <w:marRight w:val="0"/>
              <w:marTop w:val="0"/>
              <w:marBottom w:val="0"/>
              <w:divBdr>
                <w:top w:val="none" w:sz="0" w:space="0" w:color="auto"/>
                <w:left w:val="none" w:sz="0" w:space="0" w:color="auto"/>
                <w:bottom w:val="none" w:sz="0" w:space="0" w:color="auto"/>
                <w:right w:val="none" w:sz="0" w:space="0" w:color="auto"/>
              </w:divBdr>
              <w:divsChild>
                <w:div w:id="91434848">
                  <w:marLeft w:val="0"/>
                  <w:marRight w:val="0"/>
                  <w:marTop w:val="0"/>
                  <w:marBottom w:val="0"/>
                  <w:divBdr>
                    <w:top w:val="none" w:sz="0" w:space="0" w:color="auto"/>
                    <w:left w:val="none" w:sz="0" w:space="0" w:color="auto"/>
                    <w:bottom w:val="none" w:sz="0" w:space="0" w:color="auto"/>
                    <w:right w:val="none" w:sz="0" w:space="0" w:color="auto"/>
                  </w:divBdr>
                  <w:divsChild>
                    <w:div w:id="488710016">
                      <w:marLeft w:val="0"/>
                      <w:marRight w:val="0"/>
                      <w:marTop w:val="0"/>
                      <w:marBottom w:val="0"/>
                      <w:divBdr>
                        <w:top w:val="none" w:sz="0" w:space="0" w:color="auto"/>
                        <w:left w:val="none" w:sz="0" w:space="0" w:color="auto"/>
                        <w:bottom w:val="none" w:sz="0" w:space="0" w:color="auto"/>
                        <w:right w:val="none" w:sz="0" w:space="0" w:color="auto"/>
                      </w:divBdr>
                      <w:divsChild>
                        <w:div w:id="2122451135">
                          <w:marLeft w:val="0"/>
                          <w:marRight w:val="0"/>
                          <w:marTop w:val="0"/>
                          <w:marBottom w:val="0"/>
                          <w:divBdr>
                            <w:top w:val="none" w:sz="0" w:space="0" w:color="auto"/>
                            <w:left w:val="none" w:sz="0" w:space="0" w:color="auto"/>
                            <w:bottom w:val="none" w:sz="0" w:space="0" w:color="auto"/>
                            <w:right w:val="none" w:sz="0" w:space="0" w:color="auto"/>
                          </w:divBdr>
                          <w:divsChild>
                            <w:div w:id="234631678">
                              <w:marLeft w:val="0"/>
                              <w:marRight w:val="0"/>
                              <w:marTop w:val="0"/>
                              <w:marBottom w:val="0"/>
                              <w:divBdr>
                                <w:top w:val="none" w:sz="0" w:space="0" w:color="auto"/>
                                <w:left w:val="none" w:sz="0" w:space="0" w:color="auto"/>
                                <w:bottom w:val="none" w:sz="0" w:space="0" w:color="auto"/>
                                <w:right w:val="none" w:sz="0" w:space="0" w:color="auto"/>
                              </w:divBdr>
                              <w:divsChild>
                                <w:div w:id="461309896">
                                  <w:marLeft w:val="0"/>
                                  <w:marRight w:val="0"/>
                                  <w:marTop w:val="0"/>
                                  <w:marBottom w:val="0"/>
                                  <w:divBdr>
                                    <w:top w:val="none" w:sz="0" w:space="0" w:color="auto"/>
                                    <w:left w:val="none" w:sz="0" w:space="0" w:color="auto"/>
                                    <w:bottom w:val="none" w:sz="0" w:space="0" w:color="auto"/>
                                    <w:right w:val="none" w:sz="0" w:space="0" w:color="auto"/>
                                  </w:divBdr>
                                  <w:divsChild>
                                    <w:div w:id="2023312256">
                                      <w:marLeft w:val="0"/>
                                      <w:marRight w:val="0"/>
                                      <w:marTop w:val="0"/>
                                      <w:marBottom w:val="0"/>
                                      <w:divBdr>
                                        <w:top w:val="none" w:sz="0" w:space="0" w:color="auto"/>
                                        <w:left w:val="none" w:sz="0" w:space="0" w:color="auto"/>
                                        <w:bottom w:val="none" w:sz="0" w:space="0" w:color="auto"/>
                                        <w:right w:val="none" w:sz="0" w:space="0" w:color="auto"/>
                                      </w:divBdr>
                                      <w:divsChild>
                                        <w:div w:id="1227959089">
                                          <w:marLeft w:val="0"/>
                                          <w:marRight w:val="0"/>
                                          <w:marTop w:val="0"/>
                                          <w:marBottom w:val="0"/>
                                          <w:divBdr>
                                            <w:top w:val="none" w:sz="0" w:space="0" w:color="auto"/>
                                            <w:left w:val="none" w:sz="0" w:space="0" w:color="auto"/>
                                            <w:bottom w:val="none" w:sz="0" w:space="0" w:color="auto"/>
                                            <w:right w:val="none" w:sz="0" w:space="0" w:color="auto"/>
                                          </w:divBdr>
                                          <w:divsChild>
                                            <w:div w:id="1132018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maqudoomm@gmail.com" TargetMode="External"/><Relationship Id="rId13" Type="http://schemas.openxmlformats.org/officeDocument/2006/relationships/hyperlink" Target="https://en.wikipedia.org/wiki/Free_vortex" TargetMode="External"/><Relationship Id="rId18" Type="http://schemas.openxmlformats.org/officeDocument/2006/relationships/image" Target="media/image3.png"/><Relationship Id="rId26"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image" Target="media/image6.jpeg"/><Relationship Id="rId34" Type="http://schemas.openxmlformats.org/officeDocument/2006/relationships/image" Target="media/image19.jpeg"/><Relationship Id="rId7" Type="http://schemas.openxmlformats.org/officeDocument/2006/relationships/endnotes" Target="endnotes.xml"/><Relationship Id="rId12" Type="http://schemas.openxmlformats.org/officeDocument/2006/relationships/hyperlink" Target="https://en.wikipedia.org/wiki/Hydraulic_head" TargetMode="External"/><Relationship Id="rId17" Type="http://schemas.openxmlformats.org/officeDocument/2006/relationships/image" Target="media/image2.jpeg"/><Relationship Id="rId25" Type="http://schemas.openxmlformats.org/officeDocument/2006/relationships/image" Target="media/image10.png"/><Relationship Id="rId33" Type="http://schemas.openxmlformats.org/officeDocument/2006/relationships/image" Target="media/image18.jpeg"/><Relationship Id="rId2" Type="http://schemas.openxmlformats.org/officeDocument/2006/relationships/numbering" Target="numbering.xml"/><Relationship Id="rId16" Type="http://schemas.openxmlformats.org/officeDocument/2006/relationships/hyperlink" Target="https://en.wikipedia.org/wiki/Gravitation_water_vortex_power_plant" TargetMode="External"/><Relationship Id="rId20" Type="http://schemas.openxmlformats.org/officeDocument/2006/relationships/image" Target="media/image5.png"/><Relationship Id="rId29" Type="http://schemas.openxmlformats.org/officeDocument/2006/relationships/image" Target="media/image14.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n.wikipedia.org/wiki/Micro_hydro" TargetMode="External"/><Relationship Id="rId24" Type="http://schemas.openxmlformats.org/officeDocument/2006/relationships/image" Target="media/image9.png"/><Relationship Id="rId32" Type="http://schemas.openxmlformats.org/officeDocument/2006/relationships/image" Target="media/image17.jpeg"/><Relationship Id="rId5" Type="http://schemas.openxmlformats.org/officeDocument/2006/relationships/webSettings" Target="webSettings.xml"/><Relationship Id="rId15" Type="http://schemas.openxmlformats.org/officeDocument/2006/relationships/hyperlink" Target="https://en.wikipedia.org/wiki/Aeration" TargetMode="External"/><Relationship Id="rId23" Type="http://schemas.openxmlformats.org/officeDocument/2006/relationships/image" Target="media/image8.jpeg"/><Relationship Id="rId28" Type="http://schemas.openxmlformats.org/officeDocument/2006/relationships/image" Target="media/image13.png"/><Relationship Id="rId36" Type="http://schemas.openxmlformats.org/officeDocument/2006/relationships/theme" Target="theme/theme1.xml"/><Relationship Id="rId10" Type="http://schemas.openxmlformats.org/officeDocument/2006/relationships/image" Target="media/image1.jpeg"/><Relationship Id="rId19" Type="http://schemas.openxmlformats.org/officeDocument/2006/relationships/image" Target="media/image4.jpeg"/><Relationship Id="rId31" Type="http://schemas.openxmlformats.org/officeDocument/2006/relationships/image" Target="media/image16.png"/><Relationship Id="rId4" Type="http://schemas.openxmlformats.org/officeDocument/2006/relationships/settings" Target="settings.xml"/><Relationship Id="rId9" Type="http://schemas.openxmlformats.org/officeDocument/2006/relationships/hyperlink" Target="https://en.wikipedia.org/wiki/File:Wasserwirbelkraftwerk.jpg" TargetMode="External"/><Relationship Id="rId14" Type="http://schemas.openxmlformats.org/officeDocument/2006/relationships/hyperlink" Target="https://en.wikipedia.org/wiki/Water_turbine" TargetMode="External"/><Relationship Id="rId22" Type="http://schemas.openxmlformats.org/officeDocument/2006/relationships/image" Target="media/image7.png"/><Relationship Id="rId27" Type="http://schemas.openxmlformats.org/officeDocument/2006/relationships/image" Target="media/image12.jpeg"/><Relationship Id="rId30" Type="http://schemas.openxmlformats.org/officeDocument/2006/relationships/image" Target="media/image15.png"/><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72296D-D797-44BA-94E0-3719FFAADC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3801</Words>
  <Characters>21671</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25422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dcterms:created xsi:type="dcterms:W3CDTF">2018-02-21T10:43:00Z</dcterms:created>
  <dcterms:modified xsi:type="dcterms:W3CDTF">2018-02-21T10:43:00Z</dcterms:modified>
</cp:coreProperties>
</file>